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618" w:rsidRPr="00270618" w:rsidRDefault="008C398E" w:rsidP="00270618">
      <w:pPr>
        <w:pStyle w:val="Ttulo2"/>
        <w:jc w:val="center"/>
        <w:rPr>
          <w:rFonts w:ascii="Trebuchet MS" w:hAnsi="Trebuchet MS"/>
          <w:b/>
          <w:color w:val="FF0000"/>
          <w:sz w:val="40"/>
          <w:szCs w:val="40"/>
          <w:u w:val="none"/>
        </w:rPr>
      </w:pPr>
      <w:r w:rsidRPr="00270618">
        <w:rPr>
          <w:rFonts w:ascii="Trebuchet MS" w:hAnsi="Trebuchet MS"/>
          <w:b/>
          <w:bCs/>
          <w:color w:val="FF0000"/>
          <w:sz w:val="40"/>
          <w:szCs w:val="40"/>
          <w:u w:val="none"/>
        </w:rPr>
        <w:t>Bibliografía</w:t>
      </w:r>
      <w:r w:rsidR="00270618" w:rsidRPr="00270618">
        <w:rPr>
          <w:rFonts w:ascii="Trebuchet MS" w:hAnsi="Trebuchet MS"/>
          <w:b/>
          <w:bCs/>
          <w:color w:val="FF0000"/>
          <w:sz w:val="40"/>
          <w:szCs w:val="40"/>
          <w:u w:val="none"/>
        </w:rPr>
        <w:t xml:space="preserve"> de </w:t>
      </w:r>
      <w:r w:rsidR="005E12F4" w:rsidRPr="00270618">
        <w:rPr>
          <w:rFonts w:ascii="Trebuchet MS" w:hAnsi="Trebuchet MS"/>
          <w:b/>
          <w:color w:val="FF0000"/>
          <w:sz w:val="40"/>
          <w:szCs w:val="40"/>
          <w:u w:val="none"/>
        </w:rPr>
        <w:t>Matemáticas</w:t>
      </w:r>
    </w:p>
    <w:p w:rsidR="008C398E" w:rsidRPr="00270618" w:rsidRDefault="00270618" w:rsidP="00270618">
      <w:pPr>
        <w:pStyle w:val="Ttulo2"/>
        <w:jc w:val="center"/>
        <w:rPr>
          <w:rFonts w:ascii="Trebuchet MS" w:hAnsi="Trebuchet MS"/>
          <w:b/>
          <w:color w:val="FF0000"/>
          <w:sz w:val="40"/>
          <w:szCs w:val="40"/>
          <w:u w:val="none"/>
        </w:rPr>
      </w:pPr>
      <w:r w:rsidRPr="00270618">
        <w:rPr>
          <w:rFonts w:ascii="Trebuchet MS" w:hAnsi="Trebuchet MS"/>
          <w:b/>
          <w:color w:val="FF0000"/>
          <w:sz w:val="40"/>
          <w:szCs w:val="40"/>
          <w:u w:val="none"/>
        </w:rPr>
        <w:t xml:space="preserve"> Quinto grado</w:t>
      </w:r>
    </w:p>
    <w:p w:rsidR="00270618" w:rsidRPr="00270618" w:rsidRDefault="00270618" w:rsidP="008C398E">
      <w:pPr>
        <w:jc w:val="center"/>
        <w:rPr>
          <w:rFonts w:ascii="Trebuchet MS" w:hAnsi="Trebuchet MS"/>
          <w:b/>
          <w:color w:val="FF0000"/>
          <w:sz w:val="40"/>
          <w:szCs w:val="40"/>
          <w:lang w:eastAsia="es-ES"/>
        </w:rPr>
      </w:pPr>
    </w:p>
    <w:p w:rsidR="00270618" w:rsidRPr="00270618" w:rsidRDefault="00270618" w:rsidP="00270618">
      <w:pPr>
        <w:pStyle w:val="Prrafodelista"/>
        <w:numPr>
          <w:ilvl w:val="0"/>
          <w:numId w:val="3"/>
        </w:numPr>
        <w:spacing w:after="160" w:line="259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  <w:r w:rsidRPr="00270618">
        <w:rPr>
          <w:rFonts w:ascii="Trebuchet MS" w:hAnsi="Trebuchet MS"/>
        </w:rPr>
        <w:t xml:space="preserve">Ángulos entre vectores paralelos. Entre todos: Recursos digitales de apoyo para la docencia. DGIRE. UNAM. [En línea]. En: </w:t>
      </w:r>
      <w:r w:rsidRPr="00270618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http://uapas2.bunam.unam.mx/matematicas/angulos_rectas_paralelas</w:t>
      </w:r>
    </w:p>
    <w:p w:rsidR="00270618" w:rsidRPr="00270618" w:rsidRDefault="00270618" w:rsidP="008C398E">
      <w:pPr>
        <w:jc w:val="center"/>
        <w:rPr>
          <w:rFonts w:ascii="Trebuchet MS" w:hAnsi="Trebuchet MS"/>
          <w:b/>
          <w:color w:val="FF0000"/>
          <w:sz w:val="4"/>
          <w:szCs w:val="4"/>
          <w:lang w:eastAsia="es-ES"/>
        </w:rPr>
      </w:pPr>
    </w:p>
    <w:p w:rsidR="005E12F4" w:rsidRPr="00270618" w:rsidRDefault="00015614" w:rsidP="00BF36BA">
      <w:pPr>
        <w:pStyle w:val="Prrafodelista"/>
        <w:numPr>
          <w:ilvl w:val="0"/>
          <w:numId w:val="2"/>
        </w:numPr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</w:pPr>
      <w:bookmarkStart w:id="0" w:name="_GoBack"/>
      <w:bookmarkEnd w:id="0"/>
      <w:r w:rsidRPr="00270618"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  <w:t>Apoyo académico para la educación media superior. Matemáticas. UNAM. Objetos. [En línea]. En: http://objetos.unam.mx/</w:t>
      </w:r>
    </w:p>
    <w:p w:rsidR="00BF36BA" w:rsidRPr="00270618" w:rsidRDefault="00BF36BA" w:rsidP="005E12F4">
      <w:pPr>
        <w:jc w:val="both"/>
        <w:rPr>
          <w:rFonts w:ascii="Trebuchet MS" w:eastAsia="Times New Roman" w:hAnsi="Trebuchet MS" w:cs="Times New Roman"/>
          <w:color w:val="000000"/>
          <w:sz w:val="4"/>
          <w:szCs w:val="4"/>
          <w:lang w:val="es-MX" w:eastAsia="es-MX"/>
        </w:rPr>
      </w:pPr>
    </w:p>
    <w:p w:rsidR="005E12F4" w:rsidRPr="00270618" w:rsidRDefault="005E12F4" w:rsidP="00BF36BA">
      <w:pPr>
        <w:pStyle w:val="Prrafodelista"/>
        <w:numPr>
          <w:ilvl w:val="0"/>
          <w:numId w:val="2"/>
        </w:numPr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</w:pPr>
      <w:r w:rsidRPr="00270618"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  <w:t>¿Cómo vez? [En línea]. México: UNAM. Dirección General de Divulgación de la Ciencia. Disponible en: http://www.comoves.unam.mx/</w:t>
      </w:r>
    </w:p>
    <w:p w:rsidR="00BF36BA" w:rsidRPr="00270618" w:rsidRDefault="00BF36BA" w:rsidP="005E12F4">
      <w:pPr>
        <w:jc w:val="both"/>
        <w:rPr>
          <w:rFonts w:ascii="Trebuchet MS" w:eastAsia="Times New Roman" w:hAnsi="Trebuchet MS" w:cs="Times New Roman"/>
          <w:color w:val="000000"/>
          <w:sz w:val="4"/>
          <w:szCs w:val="4"/>
          <w:lang w:val="es-MX" w:eastAsia="es-MX"/>
        </w:rPr>
      </w:pPr>
    </w:p>
    <w:p w:rsidR="005E12F4" w:rsidRPr="00270618" w:rsidRDefault="005E12F4" w:rsidP="00BF36BA">
      <w:pPr>
        <w:pStyle w:val="Prrafodelista"/>
        <w:numPr>
          <w:ilvl w:val="0"/>
          <w:numId w:val="2"/>
        </w:numPr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</w:pPr>
      <w:r w:rsidRPr="00270618"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  <w:t>Centro Virtual de divulgación de las Matemáticas. [-consultado el 16 de enero del 2019] En: http://www.divulgamat.net/</w:t>
      </w:r>
    </w:p>
    <w:p w:rsidR="00BF36BA" w:rsidRPr="00270618" w:rsidRDefault="00BF36BA" w:rsidP="005E12F4">
      <w:pPr>
        <w:jc w:val="both"/>
        <w:rPr>
          <w:rFonts w:ascii="Trebuchet MS" w:eastAsia="Times New Roman" w:hAnsi="Trebuchet MS" w:cs="Times New Roman"/>
          <w:color w:val="000000"/>
          <w:sz w:val="4"/>
          <w:szCs w:val="4"/>
          <w:lang w:val="es-MX" w:eastAsia="es-MX"/>
        </w:rPr>
      </w:pPr>
    </w:p>
    <w:p w:rsidR="005E12F4" w:rsidRPr="00270618" w:rsidRDefault="005E12F4" w:rsidP="00BF36BA">
      <w:pPr>
        <w:pStyle w:val="Prrafodelista"/>
        <w:numPr>
          <w:ilvl w:val="0"/>
          <w:numId w:val="2"/>
        </w:numPr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</w:pPr>
      <w:r w:rsidRPr="00270618"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  <w:t xml:space="preserve">Coto, C. (s/). Visualización de los resultados </w:t>
      </w:r>
      <w:proofErr w:type="spellStart"/>
      <w:r w:rsidRPr="00270618"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  <w:t>expehtt</w:t>
      </w:r>
      <w:proofErr w:type="spellEnd"/>
      <w:r w:rsidRPr="00270618"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  <w:t>. [En línea]. [Consultado 16 de Enero del 2019]. En: p://www.quimicaviva.qb.fcen.uba.ar/contratapa/aprendiendo/capitulo11.htm</w:t>
      </w:r>
    </w:p>
    <w:p w:rsidR="00BF36BA" w:rsidRPr="00270618" w:rsidRDefault="00BF36BA" w:rsidP="005E12F4">
      <w:pPr>
        <w:jc w:val="both"/>
        <w:rPr>
          <w:rFonts w:ascii="Trebuchet MS" w:eastAsia="Times New Roman" w:hAnsi="Trebuchet MS" w:cs="Times New Roman"/>
          <w:color w:val="000000"/>
          <w:sz w:val="4"/>
          <w:szCs w:val="4"/>
          <w:lang w:val="es-MX" w:eastAsia="es-MX"/>
        </w:rPr>
      </w:pPr>
    </w:p>
    <w:p w:rsidR="005E12F4" w:rsidRPr="00270618" w:rsidRDefault="005E12F4" w:rsidP="00BF36BA">
      <w:pPr>
        <w:pStyle w:val="Prrafodelista"/>
        <w:numPr>
          <w:ilvl w:val="0"/>
          <w:numId w:val="2"/>
        </w:numPr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</w:pPr>
      <w:r w:rsidRPr="00270618">
        <w:rPr>
          <w:rFonts w:ascii="Trebuchet MS" w:eastAsia="Times New Roman" w:hAnsi="Trebuchet MS" w:cs="Times New Roman"/>
          <w:color w:val="000000"/>
          <w:sz w:val="24"/>
          <w:szCs w:val="24"/>
          <w:lang w:val="en-US" w:eastAsia="es-MX"/>
        </w:rPr>
        <w:t xml:space="preserve">Egger, A. y </w:t>
      </w:r>
      <w:proofErr w:type="spellStart"/>
      <w:r w:rsidRPr="00270618">
        <w:rPr>
          <w:rFonts w:ascii="Trebuchet MS" w:eastAsia="Times New Roman" w:hAnsi="Trebuchet MS" w:cs="Times New Roman"/>
          <w:color w:val="000000"/>
          <w:sz w:val="24"/>
          <w:szCs w:val="24"/>
          <w:lang w:val="en-US" w:eastAsia="es-MX"/>
        </w:rPr>
        <w:t>Caprpi</w:t>
      </w:r>
      <w:proofErr w:type="spellEnd"/>
      <w:r w:rsidRPr="00270618">
        <w:rPr>
          <w:rFonts w:ascii="Trebuchet MS" w:eastAsia="Times New Roman" w:hAnsi="Trebuchet MS" w:cs="Times New Roman"/>
          <w:color w:val="000000"/>
          <w:sz w:val="24"/>
          <w:szCs w:val="24"/>
          <w:lang w:val="en-US" w:eastAsia="es-MX"/>
        </w:rPr>
        <w:t xml:space="preserve"> A. (s/f). </w:t>
      </w:r>
      <w:r w:rsidRPr="00270618"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  <w:t>Utilizando datos gráficos y visuales en la ciencia.[En línea]. [</w:t>
      </w:r>
      <w:r w:rsidR="00E804CB" w:rsidRPr="00270618"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  <w:t>Consultado</w:t>
      </w:r>
      <w:r w:rsidRPr="00270618"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  <w:t xml:space="preserve"> 16 de Enero 2019] En: </w:t>
      </w:r>
      <w:r w:rsidR="00D27CD4" w:rsidRPr="00270618"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  <w:t>https://www.visionlearning.com/es/library//49/Utilizando-Datos-Gr%C3%A1ficos-y-Visuales-en-la-Ciencia/156</w:t>
      </w:r>
    </w:p>
    <w:p w:rsidR="00270618" w:rsidRPr="00270618" w:rsidRDefault="00270618" w:rsidP="00270618">
      <w:pPr>
        <w:pStyle w:val="Prrafodelista"/>
        <w:spacing w:after="160" w:line="259" w:lineRule="auto"/>
        <w:rPr>
          <w:rFonts w:ascii="Trebuchet MS" w:hAnsi="Trebuchet MS"/>
          <w:sz w:val="24"/>
          <w:szCs w:val="24"/>
        </w:rPr>
      </w:pPr>
    </w:p>
    <w:p w:rsidR="00270618" w:rsidRPr="00270618" w:rsidRDefault="00270618" w:rsidP="00270618">
      <w:pPr>
        <w:pStyle w:val="Prrafodelista"/>
        <w:numPr>
          <w:ilvl w:val="0"/>
          <w:numId w:val="2"/>
        </w:numPr>
        <w:spacing w:after="160" w:line="259" w:lineRule="auto"/>
        <w:rPr>
          <w:rFonts w:ascii="Trebuchet MS" w:hAnsi="Trebuchet MS"/>
          <w:sz w:val="24"/>
          <w:szCs w:val="24"/>
        </w:rPr>
      </w:pPr>
      <w:r w:rsidRPr="00270618">
        <w:rPr>
          <w:rFonts w:ascii="Trebuchet MS" w:hAnsi="Trebuchet MS"/>
        </w:rPr>
        <w:t xml:space="preserve">Factorización. Entre todos: Recursos digitales de apoyo para la docencia. DGIRE. UNAM. [En línea]. En: </w:t>
      </w:r>
      <w:r w:rsidRPr="00270618">
        <w:rPr>
          <w:rFonts w:ascii="Trebuchet MS" w:hAnsi="Trebuchet MS"/>
          <w:sz w:val="24"/>
          <w:szCs w:val="24"/>
        </w:rPr>
        <w:t>http://uapas2.bunam.unam.mx/matematicas/factorizacion</w:t>
      </w:r>
    </w:p>
    <w:p w:rsidR="00BF36BA" w:rsidRPr="00270618" w:rsidRDefault="00BF36BA" w:rsidP="00D27CD4">
      <w:pPr>
        <w:rPr>
          <w:rFonts w:ascii="Trebuchet MS" w:hAnsi="Trebuchet MS" w:cs="Times New Roman"/>
          <w:sz w:val="4"/>
          <w:szCs w:val="4"/>
        </w:rPr>
      </w:pPr>
    </w:p>
    <w:p w:rsidR="00D27CD4" w:rsidRPr="00270618" w:rsidRDefault="00D27CD4" w:rsidP="00BF36BA">
      <w:pPr>
        <w:pStyle w:val="Prrafodelista"/>
        <w:numPr>
          <w:ilvl w:val="0"/>
          <w:numId w:val="2"/>
        </w:numPr>
        <w:rPr>
          <w:rFonts w:ascii="Trebuchet MS" w:hAnsi="Trebuchet MS" w:cs="Times New Roman"/>
          <w:sz w:val="24"/>
          <w:szCs w:val="24"/>
          <w:lang w:val="es-MX"/>
        </w:rPr>
      </w:pPr>
      <w:r w:rsidRPr="00270618">
        <w:rPr>
          <w:rFonts w:ascii="Trebuchet MS" w:hAnsi="Trebuchet MS" w:cs="Times New Roman"/>
          <w:sz w:val="24"/>
          <w:szCs w:val="24"/>
          <w:lang w:val="es-MX"/>
        </w:rPr>
        <w:t>Formularios. Matemáticas V. [En línea]. [Consultado 26 de agosto del 2021]. En: https://drive.google.com/file/d/1ynczrjuiGRkoe2PZrs9pjTkAAujf6ylu/view</w:t>
      </w:r>
    </w:p>
    <w:p w:rsidR="00270618" w:rsidRPr="00270618" w:rsidRDefault="00270618" w:rsidP="00270618">
      <w:pPr>
        <w:pStyle w:val="Prrafodelista"/>
        <w:rPr>
          <w:rFonts w:ascii="Trebuchet MS" w:eastAsia="Times New Roman" w:hAnsi="Trebuchet MS" w:cs="Times New Roman"/>
          <w:color w:val="000000"/>
          <w:sz w:val="4"/>
          <w:szCs w:val="4"/>
          <w:lang w:eastAsia="es-MX"/>
        </w:rPr>
      </w:pPr>
    </w:p>
    <w:p w:rsidR="00270618" w:rsidRPr="00270618" w:rsidRDefault="00270618" w:rsidP="00270618">
      <w:pPr>
        <w:pStyle w:val="Prrafodelista"/>
        <w:rPr>
          <w:rFonts w:ascii="Trebuchet MS" w:eastAsia="Times New Roman" w:hAnsi="Trebuchet MS" w:cs="Times New Roman"/>
          <w:color w:val="000000"/>
          <w:sz w:val="4"/>
          <w:szCs w:val="4"/>
          <w:lang w:eastAsia="es-MX"/>
        </w:rPr>
      </w:pPr>
    </w:p>
    <w:p w:rsidR="00270618" w:rsidRPr="00270618" w:rsidRDefault="00270618" w:rsidP="00270618">
      <w:pPr>
        <w:pStyle w:val="Prrafodelista"/>
        <w:numPr>
          <w:ilvl w:val="0"/>
          <w:numId w:val="3"/>
        </w:numPr>
        <w:spacing w:after="160" w:line="259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  <w:r w:rsidRPr="00270618">
        <w:rPr>
          <w:rFonts w:ascii="Trebuchet MS" w:hAnsi="Trebuchet MS"/>
        </w:rPr>
        <w:t xml:space="preserve">Porcentaje. Entre todos: Recursos digitales de apoyo para la docencia. DGIRE. UNAM. [En línea]. En: </w:t>
      </w:r>
      <w:r w:rsidRPr="00270618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http://uapas2.bunam.unam.mx/matematicas/porcentaje</w:t>
      </w:r>
    </w:p>
    <w:p w:rsidR="00BF36BA" w:rsidRPr="00270618" w:rsidRDefault="00BF36BA" w:rsidP="002B23DC">
      <w:pPr>
        <w:jc w:val="both"/>
        <w:rPr>
          <w:sz w:val="24"/>
          <w:szCs w:val="24"/>
        </w:rPr>
      </w:pPr>
    </w:p>
    <w:p w:rsidR="002B23DC" w:rsidRPr="00270618" w:rsidRDefault="00FF0B35" w:rsidP="00BF36BA">
      <w:pPr>
        <w:pStyle w:val="Prrafodelista"/>
        <w:numPr>
          <w:ilvl w:val="0"/>
          <w:numId w:val="2"/>
        </w:numPr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</w:pPr>
      <w:hyperlink r:id="rId5" w:history="1">
        <w:r w:rsidR="002B23DC" w:rsidRPr="00270618">
          <w:rPr>
            <w:rFonts w:ascii="Trebuchet MS" w:eastAsia="Times New Roman" w:hAnsi="Trebuchet MS" w:cs="Times New Roman"/>
            <w:color w:val="000000"/>
            <w:sz w:val="24"/>
            <w:szCs w:val="24"/>
            <w:lang w:val="es-MX" w:eastAsia="es-MX"/>
          </w:rPr>
          <w:t>Red Universitaria de Aprendizaje. UNAM. Matemáticas V. (RUA)</w:t>
        </w:r>
      </w:hyperlink>
      <w:r w:rsidR="002B23DC" w:rsidRPr="00270618"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  <w:t xml:space="preserve"> [Recurso en línea]. En: </w:t>
      </w:r>
      <w:r w:rsidR="008B7BF8" w:rsidRPr="00270618"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  <w:t>https://www.rua.unam.mx/portal/plan/index/30001</w:t>
      </w:r>
    </w:p>
    <w:p w:rsidR="00270618" w:rsidRPr="00270618" w:rsidRDefault="00270618" w:rsidP="00270618">
      <w:pPr>
        <w:pStyle w:val="Prrafodelista"/>
        <w:spacing w:after="160" w:line="259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</w:p>
    <w:p w:rsidR="00270618" w:rsidRPr="00270618" w:rsidRDefault="00270618" w:rsidP="00270618">
      <w:pPr>
        <w:pStyle w:val="Prrafodelista"/>
        <w:numPr>
          <w:ilvl w:val="0"/>
          <w:numId w:val="2"/>
        </w:numPr>
        <w:spacing w:after="160" w:line="259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  <w:r w:rsidRPr="00270618">
        <w:rPr>
          <w:rFonts w:ascii="Trebuchet MS" w:hAnsi="Trebuchet MS"/>
        </w:rPr>
        <w:t xml:space="preserve">Representación de Funciones. Entre todos: Recursos digitales de apoyo para la docencia. DGIRE. UNAM. [En línea]. En: </w:t>
      </w:r>
      <w:r w:rsidRPr="00270618">
        <w:rPr>
          <w:rFonts w:ascii="Trebuchet MS" w:hAnsi="Trebuchet MS"/>
          <w:sz w:val="24"/>
          <w:szCs w:val="24"/>
        </w:rPr>
        <w:t>http://uapas2.bunam.unam.mx/matematicas/representacion_de_funciones</w:t>
      </w:r>
    </w:p>
    <w:p w:rsidR="00BF36BA" w:rsidRPr="00270618" w:rsidRDefault="00BF36BA" w:rsidP="004B04E6">
      <w:pPr>
        <w:jc w:val="both"/>
        <w:rPr>
          <w:rFonts w:ascii="Trebuchet MS" w:eastAsia="Times New Roman" w:hAnsi="Trebuchet MS" w:cs="Times New Roman"/>
          <w:color w:val="000000"/>
          <w:sz w:val="4"/>
          <w:szCs w:val="4"/>
          <w:lang w:eastAsia="es-MX"/>
        </w:rPr>
      </w:pPr>
    </w:p>
    <w:p w:rsidR="00B975AC" w:rsidRPr="00270618" w:rsidRDefault="005E12F4" w:rsidP="00BF36BA">
      <w:pPr>
        <w:pStyle w:val="Prrafodelista"/>
        <w:numPr>
          <w:ilvl w:val="0"/>
          <w:numId w:val="2"/>
        </w:numPr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</w:pPr>
      <w:r w:rsidRPr="00270618"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  <w:t>Revista Ciencia [en línea]. México: Asociación Mexicana de Ciencias. Disponible en: http://www.revistaciencia.amc.edu.mx/</w:t>
      </w:r>
    </w:p>
    <w:sectPr w:rsidR="00B975AC" w:rsidRPr="00270618" w:rsidSect="00B975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1F45"/>
    <w:multiLevelType w:val="hybridMultilevel"/>
    <w:tmpl w:val="DE0AE5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91C2F"/>
    <w:multiLevelType w:val="multilevel"/>
    <w:tmpl w:val="CCF4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9114DD3"/>
    <w:multiLevelType w:val="hybridMultilevel"/>
    <w:tmpl w:val="BCB04A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0BC1"/>
    <w:rsid w:val="00015614"/>
    <w:rsid w:val="000E434D"/>
    <w:rsid w:val="00145F91"/>
    <w:rsid w:val="00195A2C"/>
    <w:rsid w:val="00270618"/>
    <w:rsid w:val="002B23DC"/>
    <w:rsid w:val="00355D05"/>
    <w:rsid w:val="004863F9"/>
    <w:rsid w:val="004B04E6"/>
    <w:rsid w:val="005E12F4"/>
    <w:rsid w:val="00607FE9"/>
    <w:rsid w:val="008B7BF8"/>
    <w:rsid w:val="008C398E"/>
    <w:rsid w:val="008F1F37"/>
    <w:rsid w:val="00960FDD"/>
    <w:rsid w:val="00B975AC"/>
    <w:rsid w:val="00BA0C1C"/>
    <w:rsid w:val="00BF36BA"/>
    <w:rsid w:val="00C90BC1"/>
    <w:rsid w:val="00D2040F"/>
    <w:rsid w:val="00D27CD4"/>
    <w:rsid w:val="00E804CB"/>
    <w:rsid w:val="00FD72DA"/>
    <w:rsid w:val="00FF0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5AC"/>
  </w:style>
  <w:style w:type="paragraph" w:styleId="Ttulo2">
    <w:name w:val="heading 2"/>
    <w:basedOn w:val="Normal"/>
    <w:next w:val="Normal"/>
    <w:link w:val="Ttulo2Car"/>
    <w:qFormat/>
    <w:rsid w:val="00C90BC1"/>
    <w:pPr>
      <w:keepNext/>
      <w:spacing w:after="0" w:line="240" w:lineRule="auto"/>
      <w:ind w:left="720" w:hanging="720"/>
      <w:jc w:val="both"/>
      <w:outlineLvl w:val="1"/>
    </w:pPr>
    <w:rPr>
      <w:rFonts w:ascii="Arial" w:eastAsia="Times New Roman" w:hAnsi="Arial" w:cs="Arial"/>
      <w:sz w:val="24"/>
      <w:szCs w:val="24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90BC1"/>
    <w:rPr>
      <w:rFonts w:ascii="Arial" w:eastAsia="Times New Roman" w:hAnsi="Arial" w:cs="Arial"/>
      <w:sz w:val="24"/>
      <w:szCs w:val="24"/>
      <w:u w:val="single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C90BC1"/>
    <w:pPr>
      <w:spacing w:after="0" w:line="240" w:lineRule="auto"/>
      <w:ind w:left="720" w:hanging="720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90BC1"/>
    <w:rPr>
      <w:rFonts w:ascii="Arial" w:eastAsia="Times New Roman" w:hAnsi="Arial" w:cs="Arial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5E12F4"/>
    <w:rPr>
      <w:color w:val="0000FF" w:themeColor="hyperlink"/>
      <w:u w:val="single"/>
    </w:rPr>
  </w:style>
  <w:style w:type="character" w:customStyle="1" w:styleId="filler">
    <w:name w:val="filler"/>
    <w:basedOn w:val="Fuentedeprrafopredeter"/>
    <w:rsid w:val="004B04E6"/>
  </w:style>
  <w:style w:type="paragraph" w:styleId="Prrafodelista">
    <w:name w:val="List Paragraph"/>
    <w:basedOn w:val="Normal"/>
    <w:uiPriority w:val="34"/>
    <w:qFormat/>
    <w:rsid w:val="00607F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9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47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69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77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3532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67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4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7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2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32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45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ua.unam.mx/port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Biblioteca</cp:lastModifiedBy>
  <cp:revision>19</cp:revision>
  <dcterms:created xsi:type="dcterms:W3CDTF">2021-08-21T23:26:00Z</dcterms:created>
  <dcterms:modified xsi:type="dcterms:W3CDTF">2022-01-18T18:31:00Z</dcterms:modified>
</cp:coreProperties>
</file>