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F0" w:rsidRPr="00691E5D" w:rsidRDefault="00691E5D" w:rsidP="004E09F0">
      <w:pPr>
        <w:pStyle w:val="Sangra3detindependiente"/>
        <w:ind w:hanging="720"/>
        <w:jc w:val="center"/>
        <w:rPr>
          <w:rFonts w:ascii="Trebuchet MS" w:hAnsi="Trebuchet MS"/>
          <w:b/>
          <w:bCs/>
          <w:color w:val="FF0000"/>
          <w:sz w:val="40"/>
          <w:szCs w:val="40"/>
        </w:rPr>
      </w:pPr>
      <w:r w:rsidRPr="00691E5D">
        <w:rPr>
          <w:rFonts w:ascii="Trebuchet MS" w:hAnsi="Trebuchet MS"/>
          <w:b/>
          <w:bCs/>
          <w:color w:val="FF0000"/>
          <w:sz w:val="40"/>
          <w:szCs w:val="40"/>
        </w:rPr>
        <w:t>Bibliografía</w:t>
      </w:r>
    </w:p>
    <w:p w:rsidR="00691E5D" w:rsidRPr="00691E5D" w:rsidRDefault="00691E5D" w:rsidP="004E09F0">
      <w:pPr>
        <w:pStyle w:val="Sangra3detindependiente"/>
        <w:ind w:hanging="720"/>
        <w:jc w:val="center"/>
        <w:rPr>
          <w:rFonts w:ascii="Trebuchet MS" w:hAnsi="Trebuchet MS"/>
          <w:b/>
          <w:bCs/>
          <w:color w:val="FF0000"/>
          <w:sz w:val="40"/>
          <w:szCs w:val="40"/>
        </w:rPr>
      </w:pPr>
      <w:r w:rsidRPr="00691E5D">
        <w:rPr>
          <w:rFonts w:ascii="Trebuchet MS" w:hAnsi="Trebuchet MS"/>
          <w:b/>
          <w:bCs/>
          <w:color w:val="FF0000"/>
          <w:sz w:val="40"/>
          <w:szCs w:val="40"/>
        </w:rPr>
        <w:t>Orientación Educativa</w:t>
      </w:r>
    </w:p>
    <w:p w:rsidR="004E09F0" w:rsidRPr="00691E5D" w:rsidRDefault="004E09F0" w:rsidP="004E09F0">
      <w:pPr>
        <w:pStyle w:val="Sangra3detindependiente"/>
        <w:ind w:hanging="720"/>
        <w:rPr>
          <w:rFonts w:ascii="Trebuchet MS" w:hAnsi="Trebuchet MS"/>
          <w:b/>
          <w:bCs/>
          <w:i/>
          <w:color w:val="FF0000"/>
          <w:u w:val="single"/>
        </w:rPr>
      </w:pPr>
    </w:p>
    <w:p w:rsidR="004E09F0" w:rsidRPr="00691E5D" w:rsidRDefault="004E09F0" w:rsidP="004E09F0">
      <w:pPr>
        <w:pStyle w:val="Sangra3detindependiente"/>
        <w:ind w:hanging="720"/>
        <w:rPr>
          <w:rFonts w:ascii="Trebuchet MS" w:hAnsi="Trebuchet MS"/>
          <w:bCs/>
        </w:rPr>
      </w:pPr>
    </w:p>
    <w:p w:rsidR="004E09F0" w:rsidRDefault="004E09F0" w:rsidP="002E0125">
      <w:pPr>
        <w:pStyle w:val="Sangra3detindependiente"/>
        <w:numPr>
          <w:ilvl w:val="0"/>
          <w:numId w:val="2"/>
        </w:numPr>
        <w:rPr>
          <w:rFonts w:ascii="Trebuchet MS" w:hAnsi="Trebuchet MS"/>
          <w:bCs/>
        </w:rPr>
      </w:pPr>
      <w:r w:rsidRPr="00691E5D">
        <w:rPr>
          <w:rFonts w:ascii="Trebuchet MS" w:hAnsi="Trebuchet MS"/>
          <w:bCs/>
        </w:rPr>
        <w:t xml:space="preserve">Aprender a Aprender. Un manual para sobrevivir en la Universidad. [En línea]. [Consultado el 26 de Enero del 2018]. En. </w:t>
      </w:r>
      <w:r w:rsidR="00231701" w:rsidRPr="00231701">
        <w:rPr>
          <w:rFonts w:ascii="Trebuchet MS" w:hAnsi="Trebuchet MS"/>
          <w:bCs/>
        </w:rPr>
        <w:t>http://biblioteca.ucv.cl/</w:t>
      </w:r>
      <w:bookmarkStart w:id="0" w:name="_GoBack"/>
      <w:bookmarkEnd w:id="0"/>
      <w:r w:rsidR="00231701" w:rsidRPr="00231701">
        <w:rPr>
          <w:rFonts w:ascii="Trebuchet MS" w:hAnsi="Trebuchet MS"/>
          <w:bCs/>
        </w:rPr>
        <w:t>site/servicios/documentos/manual.PDF</w:t>
      </w:r>
    </w:p>
    <w:p w:rsidR="00231701" w:rsidRDefault="00231701" w:rsidP="004E09F0">
      <w:pPr>
        <w:pStyle w:val="Sangra3detindependiente"/>
        <w:ind w:hanging="11"/>
        <w:rPr>
          <w:rFonts w:ascii="Trebuchet MS" w:hAnsi="Trebuchet MS"/>
          <w:bCs/>
        </w:rPr>
      </w:pPr>
    </w:p>
    <w:p w:rsidR="00231701" w:rsidRDefault="00231701" w:rsidP="002E0125">
      <w:pPr>
        <w:pStyle w:val="Sangra3detindependiente"/>
        <w:numPr>
          <w:ilvl w:val="0"/>
          <w:numId w:val="2"/>
        </w:numPr>
        <w:rPr>
          <w:rStyle w:val="Hipervnculo"/>
          <w:rFonts w:ascii="Trebuchet MS" w:hAnsi="Trebuchet MS"/>
          <w:bCs/>
          <w:color w:val="auto"/>
          <w:u w:val="none"/>
        </w:rPr>
      </w:pPr>
      <w:r>
        <w:rPr>
          <w:rStyle w:val="Hipervnculo"/>
          <w:rFonts w:ascii="Trebuchet MS" w:hAnsi="Trebuchet MS"/>
          <w:bCs/>
          <w:color w:val="auto"/>
          <w:u w:val="none"/>
        </w:rPr>
        <w:t>Guía de Carreras 2018-2019. UNAM (2018). México: UNAM.</w:t>
      </w:r>
    </w:p>
    <w:p w:rsidR="00B63267" w:rsidRDefault="00B63267" w:rsidP="00B63267">
      <w:pPr>
        <w:pStyle w:val="Sangra3detindependiente"/>
        <w:ind w:hanging="11"/>
        <w:rPr>
          <w:rStyle w:val="Hipervnculo"/>
          <w:rFonts w:ascii="Trebuchet MS" w:hAnsi="Trebuchet MS"/>
          <w:color w:val="auto"/>
          <w:u w:val="none"/>
        </w:rPr>
      </w:pPr>
    </w:p>
    <w:p w:rsidR="00B63267" w:rsidRDefault="00B63267" w:rsidP="002E0125">
      <w:pPr>
        <w:pStyle w:val="Sangra3detindependiente"/>
        <w:numPr>
          <w:ilvl w:val="0"/>
          <w:numId w:val="2"/>
        </w:numPr>
        <w:rPr>
          <w:rStyle w:val="Hipervnculo"/>
          <w:rFonts w:ascii="Trebuchet MS" w:hAnsi="Trebuchet MS"/>
          <w:bCs/>
          <w:color w:val="auto"/>
          <w:u w:val="none"/>
        </w:rPr>
      </w:pPr>
      <w:r>
        <w:rPr>
          <w:rStyle w:val="Hipervnculo"/>
          <w:rFonts w:ascii="Trebuchet MS" w:hAnsi="Trebuchet MS"/>
          <w:bCs/>
          <w:color w:val="auto"/>
          <w:u w:val="none"/>
        </w:rPr>
        <w:t xml:space="preserve">Guía de Carreras 2021-2022. UNAM (2022). México: UNAM. </w:t>
      </w:r>
      <w:r w:rsidRPr="00691E5D">
        <w:rPr>
          <w:rFonts w:ascii="Trebuchet MS" w:hAnsi="Trebuchet MS"/>
          <w:bCs/>
        </w:rPr>
        <w:t>[En línea].</w:t>
      </w:r>
      <w:r>
        <w:rPr>
          <w:rFonts w:ascii="Trebuchet MS" w:hAnsi="Trebuchet MS"/>
          <w:bCs/>
        </w:rPr>
        <w:t xml:space="preserve"> En: </w:t>
      </w:r>
    </w:p>
    <w:p w:rsidR="00B63267" w:rsidRPr="00B63267" w:rsidRDefault="00B63267" w:rsidP="002E0125">
      <w:pPr>
        <w:pStyle w:val="Sangra3detindependiente"/>
        <w:ind w:firstLine="0"/>
        <w:rPr>
          <w:rStyle w:val="Hipervnculo"/>
          <w:rFonts w:ascii="Trebuchet MS" w:hAnsi="Trebuchet MS"/>
          <w:bCs/>
          <w:color w:val="auto"/>
          <w:u w:val="none"/>
        </w:rPr>
      </w:pPr>
      <w:r w:rsidRPr="00B63267">
        <w:rPr>
          <w:rStyle w:val="Hipervnculo"/>
          <w:rFonts w:ascii="Trebuchet MS" w:hAnsi="Trebuchet MS"/>
          <w:color w:val="auto"/>
          <w:u w:val="none"/>
        </w:rPr>
        <w:t>https://www.dgoae.servicios.unam.mx/guia_carrera/</w:t>
      </w:r>
    </w:p>
    <w:p w:rsidR="00B63267" w:rsidRPr="00B63267" w:rsidRDefault="00B63267" w:rsidP="004E09F0">
      <w:pPr>
        <w:pStyle w:val="Sangra3detindependiente"/>
        <w:ind w:hanging="11"/>
        <w:rPr>
          <w:rFonts w:ascii="Trebuchet MS" w:hAnsi="Trebuchet MS"/>
          <w:bCs/>
          <w:lang w:val="es-MX"/>
        </w:rPr>
      </w:pPr>
    </w:p>
    <w:p w:rsidR="004E09F0" w:rsidRDefault="004E09F0" w:rsidP="002E0125">
      <w:pPr>
        <w:pStyle w:val="Sangra3detindependiente"/>
        <w:numPr>
          <w:ilvl w:val="0"/>
          <w:numId w:val="2"/>
        </w:numPr>
        <w:rPr>
          <w:rStyle w:val="Hipervnculo"/>
          <w:rFonts w:ascii="Trebuchet MS" w:hAnsi="Trebuchet MS"/>
          <w:bCs/>
          <w:color w:val="auto"/>
          <w:u w:val="none"/>
        </w:rPr>
      </w:pPr>
      <w:r w:rsidRPr="00691E5D">
        <w:rPr>
          <w:rFonts w:ascii="Trebuchet MS" w:hAnsi="Trebuchet MS"/>
          <w:bCs/>
        </w:rPr>
        <w:t xml:space="preserve">Habilidades para adolescentes. UNAM, Proyecto INFOCAB. [En línea]. [Consultado el 26 de Enero del 2018]. En: </w:t>
      </w:r>
      <w:hyperlink r:id="rId5" w:history="1">
        <w:r w:rsidRPr="00691E5D">
          <w:rPr>
            <w:rStyle w:val="Hipervnculo"/>
            <w:rFonts w:ascii="Trebuchet MS" w:hAnsi="Trebuchet MS"/>
            <w:bCs/>
            <w:color w:val="auto"/>
            <w:u w:val="none"/>
          </w:rPr>
          <w:t>http://www.habilidadesparaadolescentes.com/</w:t>
        </w:r>
      </w:hyperlink>
    </w:p>
    <w:p w:rsidR="00231701" w:rsidRDefault="00231701" w:rsidP="004E09F0">
      <w:pPr>
        <w:pStyle w:val="Sangra3detindependiente"/>
        <w:ind w:left="708" w:firstLine="0"/>
        <w:rPr>
          <w:rStyle w:val="Hipervnculo"/>
          <w:rFonts w:ascii="Trebuchet MS" w:hAnsi="Trebuchet MS"/>
          <w:bCs/>
          <w:color w:val="auto"/>
          <w:u w:val="none"/>
        </w:rPr>
      </w:pPr>
    </w:p>
    <w:p w:rsidR="00231701" w:rsidRPr="00691E5D" w:rsidRDefault="00231701" w:rsidP="004E09F0">
      <w:pPr>
        <w:pStyle w:val="Sangra3detindependiente"/>
        <w:ind w:left="708" w:firstLine="0"/>
        <w:rPr>
          <w:rFonts w:ascii="Trebuchet MS" w:hAnsi="Trebuchet MS"/>
          <w:bCs/>
        </w:rPr>
      </w:pPr>
    </w:p>
    <w:p w:rsidR="004E09F0" w:rsidRPr="00691E5D" w:rsidRDefault="004E09F0" w:rsidP="004E09F0">
      <w:pPr>
        <w:pStyle w:val="Sangra3detindependiente"/>
        <w:ind w:left="708" w:firstLine="0"/>
        <w:rPr>
          <w:rFonts w:ascii="Trebuchet MS" w:hAnsi="Trebuchet MS"/>
          <w:bCs/>
        </w:rPr>
      </w:pPr>
    </w:p>
    <w:p w:rsidR="00376BEB" w:rsidRPr="00691E5D" w:rsidRDefault="00376BEB">
      <w:pPr>
        <w:rPr>
          <w:rFonts w:ascii="Trebuchet MS" w:hAnsi="Trebuchet MS"/>
          <w:sz w:val="24"/>
          <w:szCs w:val="24"/>
        </w:rPr>
      </w:pPr>
    </w:p>
    <w:sectPr w:rsidR="00376BEB" w:rsidRPr="00691E5D" w:rsidSect="00376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31189"/>
    <w:multiLevelType w:val="hybridMultilevel"/>
    <w:tmpl w:val="BB2AB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83CA3"/>
    <w:multiLevelType w:val="multilevel"/>
    <w:tmpl w:val="F9CA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10485"/>
    <w:rsid w:val="00231701"/>
    <w:rsid w:val="002E0125"/>
    <w:rsid w:val="00376BEB"/>
    <w:rsid w:val="004E09F0"/>
    <w:rsid w:val="00691E5D"/>
    <w:rsid w:val="00750B1E"/>
    <w:rsid w:val="00966B17"/>
    <w:rsid w:val="00A0519B"/>
    <w:rsid w:val="00A10485"/>
    <w:rsid w:val="00B63267"/>
    <w:rsid w:val="00BE1848"/>
    <w:rsid w:val="00F7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semiHidden/>
    <w:rsid w:val="00A10485"/>
    <w:pPr>
      <w:spacing w:after="0" w:line="240" w:lineRule="auto"/>
      <w:ind w:left="720" w:hanging="12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10485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E09F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632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bilidadesparaadolescent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8</cp:revision>
  <dcterms:created xsi:type="dcterms:W3CDTF">2018-01-26T17:15:00Z</dcterms:created>
  <dcterms:modified xsi:type="dcterms:W3CDTF">2022-06-02T18:50:00Z</dcterms:modified>
</cp:coreProperties>
</file>