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2B" w:rsidRDefault="007E4532" w:rsidP="00525DC0">
      <w:pPr>
        <w:jc w:val="center"/>
        <w:rPr>
          <w:rFonts w:ascii="Trebuchet MS" w:hAnsi="Trebuchet MS" w:cs="Segoe UI"/>
          <w:b/>
          <w:color w:val="FF0000"/>
          <w:sz w:val="40"/>
          <w:szCs w:val="40"/>
          <w:lang w:eastAsia="es-MX"/>
        </w:rPr>
      </w:pPr>
      <w:r>
        <w:rPr>
          <w:rFonts w:ascii="Trebuchet MS" w:hAnsi="Trebuchet MS" w:cs="Segoe UI"/>
          <w:b/>
          <w:color w:val="FF0000"/>
          <w:sz w:val="40"/>
          <w:szCs w:val="40"/>
          <w:lang w:eastAsia="es-MX"/>
        </w:rPr>
        <w:t>Bibliografía de Dibujo</w:t>
      </w:r>
    </w:p>
    <w:p w:rsidR="00A505F3" w:rsidRPr="00A505F3" w:rsidRDefault="00A505F3" w:rsidP="00525DC0">
      <w:pPr>
        <w:jc w:val="center"/>
        <w:rPr>
          <w:rFonts w:ascii="Trebuchet MS" w:hAnsi="Trebuchet MS"/>
          <w:color w:val="FF0000"/>
        </w:rPr>
      </w:pPr>
    </w:p>
    <w:p w:rsidR="007F6F2B" w:rsidRDefault="007F6F2B" w:rsidP="007F6F2B">
      <w:pPr>
        <w:rPr>
          <w:rFonts w:ascii="Trebuchet MS" w:hAnsi="Trebuchet MS"/>
        </w:rPr>
      </w:pPr>
    </w:p>
    <w:p w:rsidR="00080606" w:rsidRPr="009A1EE6" w:rsidRDefault="00A505F3" w:rsidP="00080606">
      <w:pPr>
        <w:pStyle w:val="Prrafodelista"/>
        <w:numPr>
          <w:ilvl w:val="0"/>
          <w:numId w:val="2"/>
        </w:numPr>
        <w:rPr>
          <w:rFonts w:ascii="Trebuchet MS" w:hAnsi="Trebuchet MS"/>
        </w:rPr>
      </w:pPr>
      <w:r w:rsidRPr="009A1EE6">
        <w:rPr>
          <w:rFonts w:ascii="Trebuchet MS" w:hAnsi="Trebuchet MS"/>
        </w:rPr>
        <w:t>Acuña F., V</w:t>
      </w:r>
      <w:r w:rsidR="00E765E7" w:rsidRPr="009A1EE6">
        <w:rPr>
          <w:rFonts w:ascii="Trebuchet MS" w:hAnsi="Trebuchet MS"/>
        </w:rPr>
        <w:t>. (2019</w:t>
      </w:r>
      <w:r w:rsidR="00080606" w:rsidRPr="009A1EE6">
        <w:rPr>
          <w:rFonts w:ascii="Trebuchet MS" w:hAnsi="Trebuchet MS"/>
        </w:rPr>
        <w:t>). Dibujo II. México: El Autor. , [Recurso en línea]. En: https://drive.google.com/file/d/16tlKllVtr03EtgbDZSFdwu15J9nS2cI3/view?usp=sharing</w:t>
      </w:r>
    </w:p>
    <w:p w:rsidR="00525DC0" w:rsidRPr="009A1EE6" w:rsidRDefault="00525DC0" w:rsidP="007F6F2B">
      <w:pPr>
        <w:rPr>
          <w:rFonts w:ascii="Trebuchet MS" w:hAnsi="Trebuchet MS"/>
        </w:rPr>
      </w:pPr>
    </w:p>
    <w:p w:rsidR="007F6F2B" w:rsidRPr="009A1EE6" w:rsidRDefault="007F6F2B" w:rsidP="009D5065">
      <w:pPr>
        <w:pStyle w:val="Textoindependiente"/>
        <w:numPr>
          <w:ilvl w:val="0"/>
          <w:numId w:val="2"/>
        </w:numPr>
        <w:jc w:val="both"/>
        <w:rPr>
          <w:rStyle w:val="Hipervnculo"/>
          <w:rFonts w:ascii="Trebuchet MS" w:hAnsi="Trebuchet MS"/>
          <w:color w:val="auto"/>
          <w:u w:val="none"/>
        </w:rPr>
      </w:pPr>
      <w:r w:rsidRPr="009A1EE6">
        <w:rPr>
          <w:rFonts w:ascii="Trebuchet MS" w:hAnsi="Trebuchet MS"/>
          <w:u w:val="none"/>
        </w:rPr>
        <w:t>Apoyo Académ</w:t>
      </w:r>
      <w:bookmarkStart w:id="0" w:name="_GoBack"/>
      <w:bookmarkEnd w:id="0"/>
      <w:r w:rsidRPr="009A1EE6">
        <w:rPr>
          <w:rFonts w:ascii="Trebuchet MS" w:hAnsi="Trebuchet MS"/>
          <w:u w:val="none"/>
        </w:rPr>
        <w:t xml:space="preserve">ico para la educación media superior. </w:t>
      </w:r>
      <w:r w:rsidRPr="009A1EE6">
        <w:rPr>
          <w:rFonts w:ascii="Trebuchet MS" w:hAnsi="Trebuchet MS"/>
          <w:i/>
          <w:u w:val="none"/>
        </w:rPr>
        <w:t xml:space="preserve">Objetos de </w:t>
      </w:r>
      <w:r w:rsidRPr="009A1EE6">
        <w:rPr>
          <w:rFonts w:ascii="Trebuchet MS" w:hAnsi="Trebuchet MS"/>
          <w:u w:val="none"/>
        </w:rPr>
        <w:t xml:space="preserve">aprendizaje, DGTIC, UNAM, [Recurso en línea]. [Recuperado el 23 de Junio del 2017]. En: </w:t>
      </w:r>
      <w:hyperlink r:id="rId5" w:history="1">
        <w:r w:rsidRPr="009A1EE6">
          <w:rPr>
            <w:rStyle w:val="Hipervnculo"/>
            <w:rFonts w:ascii="Trebuchet MS" w:hAnsi="Trebuchet MS"/>
            <w:color w:val="auto"/>
            <w:u w:val="none"/>
          </w:rPr>
          <w:t>http://www.objetos.unam.mx</w:t>
        </w:r>
      </w:hyperlink>
    </w:p>
    <w:p w:rsidR="00525DC0" w:rsidRPr="009A1EE6" w:rsidRDefault="00525DC0" w:rsidP="007F6F2B">
      <w:pPr>
        <w:pStyle w:val="Textoindependiente"/>
        <w:ind w:left="720"/>
        <w:jc w:val="both"/>
        <w:rPr>
          <w:rFonts w:ascii="Trebuchet MS" w:hAnsi="Trebuchet MS"/>
          <w:u w:val="none"/>
        </w:rPr>
      </w:pPr>
    </w:p>
    <w:p w:rsidR="007F6F2B" w:rsidRPr="009A1EE6" w:rsidRDefault="007F6F2B" w:rsidP="009D5065">
      <w:pPr>
        <w:pStyle w:val="Textoindependiente"/>
        <w:numPr>
          <w:ilvl w:val="0"/>
          <w:numId w:val="2"/>
        </w:numPr>
        <w:jc w:val="both"/>
        <w:rPr>
          <w:rStyle w:val="Hipervnculo"/>
          <w:rFonts w:ascii="Trebuchet MS" w:hAnsi="Trebuchet MS"/>
          <w:color w:val="auto"/>
          <w:u w:val="none"/>
        </w:rPr>
      </w:pPr>
      <w:r w:rsidRPr="009A1EE6">
        <w:rPr>
          <w:rFonts w:ascii="Trebuchet MS" w:hAnsi="Trebuchet MS"/>
          <w:i/>
          <w:u w:val="none"/>
        </w:rPr>
        <w:t>Curaduría educativa</w:t>
      </w:r>
      <w:r w:rsidRPr="009A1EE6">
        <w:rPr>
          <w:rFonts w:ascii="Trebuchet MS" w:hAnsi="Trebuchet MS"/>
          <w:u w:val="none"/>
        </w:rPr>
        <w:t>, [Recurso en línea]. [Recuperado el 23 de Junio del 2017]. En: http://curaduriaeducativa.wordpress.com/</w:t>
      </w:r>
    </w:p>
    <w:p w:rsidR="00525DC0" w:rsidRPr="00525DC0" w:rsidRDefault="00525DC0" w:rsidP="007F6F2B">
      <w:pPr>
        <w:pStyle w:val="Textoindependiente"/>
        <w:ind w:left="720" w:hanging="11"/>
        <w:jc w:val="both"/>
        <w:rPr>
          <w:rFonts w:ascii="Trebuchet MS" w:hAnsi="Trebuchet MS"/>
          <w:u w:val="none"/>
        </w:rPr>
      </w:pPr>
    </w:p>
    <w:p w:rsidR="00C275C7" w:rsidRPr="00525DC0" w:rsidRDefault="00C275C7" w:rsidP="007F6F2B">
      <w:pPr>
        <w:pStyle w:val="Textoindependiente"/>
        <w:ind w:left="720"/>
        <w:jc w:val="both"/>
        <w:rPr>
          <w:rStyle w:val="Hipervnculo"/>
          <w:rFonts w:ascii="Trebuchet MS" w:hAnsi="Trebuchet MS"/>
          <w:color w:val="auto"/>
          <w:u w:val="none"/>
        </w:rPr>
      </w:pPr>
    </w:p>
    <w:p w:rsidR="00C275C7" w:rsidRPr="00525DC0" w:rsidRDefault="00C275C7" w:rsidP="007F6F2B">
      <w:pPr>
        <w:pStyle w:val="Textoindependiente"/>
        <w:ind w:left="720"/>
        <w:jc w:val="both"/>
        <w:rPr>
          <w:rStyle w:val="Hipervnculo"/>
          <w:rFonts w:ascii="Trebuchet MS" w:hAnsi="Trebuchet MS"/>
          <w:color w:val="auto"/>
          <w:u w:val="none"/>
        </w:rPr>
      </w:pPr>
    </w:p>
    <w:p w:rsidR="00C275C7" w:rsidRDefault="00C275C7" w:rsidP="00C275C7">
      <w:pPr>
        <w:pStyle w:val="Textoindependiente"/>
        <w:ind w:left="720"/>
        <w:rPr>
          <w:rStyle w:val="Hipervnculo"/>
          <w:color w:val="auto"/>
          <w:u w:val="none"/>
        </w:rPr>
      </w:pPr>
    </w:p>
    <w:p w:rsidR="00C275C7" w:rsidRDefault="00C275C7" w:rsidP="00C275C7">
      <w:pPr>
        <w:pStyle w:val="Textoindependiente"/>
        <w:ind w:left="720"/>
        <w:rPr>
          <w:rStyle w:val="Hipervnculo"/>
          <w:color w:val="auto"/>
          <w:u w:val="none"/>
        </w:rPr>
      </w:pPr>
    </w:p>
    <w:p w:rsidR="00C275C7" w:rsidRDefault="00C275C7" w:rsidP="00525DC0">
      <w:pPr>
        <w:pStyle w:val="Textoindependiente"/>
        <w:jc w:val="both"/>
        <w:rPr>
          <w:rStyle w:val="Hipervnculo"/>
          <w:color w:val="auto"/>
          <w:u w:val="none"/>
        </w:rPr>
      </w:pPr>
    </w:p>
    <w:sectPr w:rsidR="00C275C7" w:rsidSect="00BE4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96719"/>
    <w:multiLevelType w:val="hybridMultilevel"/>
    <w:tmpl w:val="EC16A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F3BC6"/>
    <w:multiLevelType w:val="hybridMultilevel"/>
    <w:tmpl w:val="9BCED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F2B"/>
    <w:rsid w:val="00080606"/>
    <w:rsid w:val="00187409"/>
    <w:rsid w:val="004519D6"/>
    <w:rsid w:val="00525DC0"/>
    <w:rsid w:val="00707EF8"/>
    <w:rsid w:val="00733733"/>
    <w:rsid w:val="007E4532"/>
    <w:rsid w:val="007F6F2B"/>
    <w:rsid w:val="009A1EE6"/>
    <w:rsid w:val="009D5065"/>
    <w:rsid w:val="00A505F3"/>
    <w:rsid w:val="00AF5650"/>
    <w:rsid w:val="00BE48F2"/>
    <w:rsid w:val="00C275C7"/>
    <w:rsid w:val="00DC7D3B"/>
    <w:rsid w:val="00E76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F6F2B"/>
    <w:pPr>
      <w:keepNext/>
      <w:outlineLvl w:val="0"/>
    </w:pPr>
    <w:rPr>
      <w:rFonts w:ascii="Arial" w:hAnsi="Arial" w:cs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6F2B"/>
    <w:rPr>
      <w:rFonts w:ascii="Arial" w:eastAsia="Times New Roman" w:hAnsi="Arial" w:cs="Arial"/>
      <w:sz w:val="24"/>
      <w:szCs w:val="24"/>
      <w:u w:val="single"/>
      <w:lang w:eastAsia="es-ES"/>
    </w:rPr>
  </w:style>
  <w:style w:type="character" w:styleId="Hipervnculo">
    <w:name w:val="Hyperlink"/>
    <w:basedOn w:val="Fuentedeprrafopredeter"/>
    <w:uiPriority w:val="99"/>
    <w:unhideWhenUsed/>
    <w:rsid w:val="007F6F2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7F6F2B"/>
    <w:rPr>
      <w:rFonts w:ascii="Arial" w:hAnsi="Arial" w:cs="Arial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F6F2B"/>
    <w:rPr>
      <w:rFonts w:ascii="Arial" w:eastAsia="Times New Roman" w:hAnsi="Arial" w:cs="Arial"/>
      <w:sz w:val="24"/>
      <w:szCs w:val="24"/>
      <w:u w:val="single"/>
      <w:lang w:eastAsia="es-ES"/>
    </w:rPr>
  </w:style>
  <w:style w:type="character" w:customStyle="1" w:styleId="apple-converted-space">
    <w:name w:val="apple-converted-space"/>
    <w:basedOn w:val="Fuentedeprrafopredeter"/>
    <w:rsid w:val="007F6F2B"/>
  </w:style>
  <w:style w:type="paragraph" w:styleId="Prrafodelista">
    <w:name w:val="List Paragraph"/>
    <w:basedOn w:val="Normal"/>
    <w:uiPriority w:val="34"/>
    <w:qFormat/>
    <w:rsid w:val="009D5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jetos.una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12</cp:revision>
  <dcterms:created xsi:type="dcterms:W3CDTF">2017-08-18T18:31:00Z</dcterms:created>
  <dcterms:modified xsi:type="dcterms:W3CDTF">2022-06-14T15:48:00Z</dcterms:modified>
</cp:coreProperties>
</file>