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32" w:rsidRDefault="00A40F32" w:rsidP="00A40F32">
      <w:pPr>
        <w:pStyle w:val="NormalWeb"/>
        <w:shd w:val="clear" w:color="auto" w:fill="FFFFFF"/>
        <w:spacing w:before="0" w:beforeAutospacing="0"/>
        <w:jc w:val="right"/>
        <w:rPr>
          <w:rFonts w:ascii="alegreyasansL" w:hAnsi="alegreyasansL"/>
          <w:color w:val="343A40"/>
        </w:rPr>
      </w:pPr>
      <w:r w:rsidRPr="004D7E39">
        <w:rPr>
          <w:rFonts w:ascii="Trebuchet MS" w:eastAsia="Calibri" w:hAnsi="Trebuchet MS" w:cs="Calibri"/>
          <w:noProof/>
        </w:rPr>
        <w:drawing>
          <wp:anchor distT="0" distB="0" distL="114300" distR="114300" simplePos="0" relativeHeight="251659264" behindDoc="0" locked="0" layoutInCell="1" hidden="0" allowOverlap="1" wp14:anchorId="0C8D4BD7" wp14:editId="23A31FA5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657350" cy="1076325"/>
            <wp:effectExtent l="0" t="0" r="0" b="9525"/>
            <wp:wrapSquare wrapText="bothSides" distT="0" distB="0" distL="114300" distR="114300"/>
            <wp:docPr id="1" name="image1.png" descr="PLSP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SP-1.jpg"/>
                    <pic:cNvPicPr preferRelativeResize="0"/>
                  </pic:nvPicPr>
                  <pic:blipFill rotWithShape="1">
                    <a:blip r:embed="rId5"/>
                    <a:srcRect l="5818" t="4027" r="68141" b="1341"/>
                    <a:stretch/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egreyasansL" w:hAnsi="alegreyasansL"/>
          <w:b/>
          <w:bCs/>
          <w:color w:val="343A40"/>
        </w:rPr>
        <w:t>PREPARATORIA LA SALLE DEL PEDREGAL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jc w:val="right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Clave de Incorporación 1166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 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jc w:val="center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ASIGNATURA (   )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jc w:val="center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EXAMEN FINAL, EXTRAORDINARIO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Nombre del profesor</w:t>
      </w:r>
      <w:r>
        <w:rPr>
          <w:rFonts w:ascii="alegreyasansL" w:hAnsi="alegreyasansL"/>
          <w:color w:val="343A40"/>
        </w:rPr>
        <w:t>(a)</w:t>
      </w:r>
      <w:r>
        <w:rPr>
          <w:rFonts w:ascii="alegreyasansL" w:hAnsi="alegreyasansL"/>
          <w:color w:val="343A40"/>
        </w:rPr>
        <w:t>:                             </w:t>
      </w:r>
      <w:r>
        <w:rPr>
          <w:rFonts w:ascii="alegreyasansL" w:hAnsi="alegreyasansL"/>
          <w:color w:val="343A40"/>
        </w:rPr>
        <w:t xml:space="preserve">                                 </w:t>
      </w:r>
      <w:bookmarkStart w:id="0" w:name="_GoBack"/>
      <w:bookmarkEnd w:id="0"/>
      <w:r>
        <w:rPr>
          <w:rFonts w:ascii="alegreyasansL" w:hAnsi="alegreyasansL"/>
          <w:color w:val="343A40"/>
        </w:rPr>
        <w:t> Curso: 2021– 2022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Número de aciertos:               Número de puntos:                        Calificación: _________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Nombre del alumno: __________________________________________________________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Grado:   </w:t>
      </w:r>
      <w:r>
        <w:rPr>
          <w:rFonts w:ascii="alegreyasansL" w:hAnsi="alegreyasansL"/>
          <w:b/>
          <w:bCs/>
          <w:color w:val="343A40"/>
        </w:rPr>
        <w:t>                            </w:t>
      </w:r>
      <w:r>
        <w:rPr>
          <w:rFonts w:ascii="alegreyasansL" w:hAnsi="alegreyasansL"/>
          <w:color w:val="343A40"/>
        </w:rPr>
        <w:t xml:space="preserve">Grupo: </w:t>
      </w:r>
      <w:r>
        <w:rPr>
          <w:rFonts w:ascii="alegreyasansL" w:hAnsi="alegreyasansL"/>
          <w:b/>
          <w:bCs/>
          <w:color w:val="343A40"/>
        </w:rPr>
        <w:t>           </w:t>
      </w:r>
      <w:r>
        <w:rPr>
          <w:rFonts w:ascii="alegreyasansL" w:hAnsi="alegreyasansL"/>
          <w:color w:val="343A40"/>
        </w:rPr>
        <w:t>Fecha</w:t>
      </w:r>
      <w:proofErr w:type="gramStart"/>
      <w:r>
        <w:rPr>
          <w:rFonts w:ascii="alegreyasansL" w:hAnsi="alegreyasansL"/>
          <w:color w:val="343A40"/>
        </w:rPr>
        <w:t>:  MAYO</w:t>
      </w:r>
      <w:proofErr w:type="gramEnd"/>
      <w:r>
        <w:rPr>
          <w:rFonts w:ascii="alegreyasansL" w:hAnsi="alegreyasansL"/>
          <w:color w:val="343A40"/>
        </w:rPr>
        <w:t xml:space="preserve"> 2022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jc w:val="center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Tiempo para resolver: 120 MINUTOS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i/>
          <w:iCs/>
          <w:color w:val="343A40"/>
        </w:rPr>
        <w:t>Objetivo del examen:</w:t>
      </w:r>
    </w:p>
    <w:p w:rsidR="00A40F32" w:rsidRPr="00CF3D32" w:rsidRDefault="00A40F32" w:rsidP="00A40F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 xml:space="preserve">Este examen tiene como objetivo medir los aprendizajes (declarativos y procedimentales) que el alumno haya obtenido durante el curso a través de las unidades que comprende el programa: </w:t>
      </w:r>
    </w:p>
    <w:p w:rsidR="00A40F32" w:rsidRPr="006E2459" w:rsidRDefault="00A40F32" w:rsidP="00A40F32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  <w:r w:rsidRPr="006E2459">
        <w:rPr>
          <w:rFonts w:ascii="Arial" w:eastAsia="Times New Roman" w:hAnsi="Arial" w:cs="Arial"/>
          <w:b/>
          <w:lang w:val="es-ES" w:eastAsia="es-ES"/>
        </w:rPr>
        <w:t>Instrucciones generales:</w:t>
      </w:r>
    </w:p>
    <w:p w:rsidR="00A40F32" w:rsidRPr="006E2459" w:rsidRDefault="00A40F32" w:rsidP="00A40F32">
      <w:pPr>
        <w:spacing w:after="0"/>
        <w:jc w:val="both"/>
        <w:rPr>
          <w:rFonts w:ascii="Arial" w:eastAsia="Times New Roman" w:hAnsi="Arial" w:cs="Arial"/>
          <w:i/>
          <w:lang w:val="es-ES" w:eastAsia="es-ES"/>
        </w:rPr>
      </w:pPr>
      <w:r w:rsidRPr="006E2459">
        <w:rPr>
          <w:rFonts w:ascii="Arial" w:eastAsia="Times New Roman" w:hAnsi="Arial" w:cs="Arial"/>
          <w:i/>
          <w:u w:val="single"/>
          <w:lang w:val="es-ES" w:eastAsia="es-ES"/>
        </w:rPr>
        <w:t>Lea cuidadosamente todo el examen</w:t>
      </w:r>
      <w:r w:rsidRPr="006E2459">
        <w:rPr>
          <w:rFonts w:ascii="Arial" w:eastAsia="Times New Roman" w:hAnsi="Arial" w:cs="Arial"/>
          <w:i/>
          <w:lang w:val="es-ES" w:eastAsia="es-ES"/>
        </w:rPr>
        <w:t>; siga las instrucciones descritas en cada bloque; las respuestas deberán de encontrarse en tinta negra o azul; no tener tachaduras, enmendaduras o uso de corrector; ya que de ser así dichas respuestas serán anul</w:t>
      </w:r>
      <w:r>
        <w:rPr>
          <w:rFonts w:ascii="Arial" w:eastAsia="Times New Roman" w:hAnsi="Arial" w:cs="Arial"/>
          <w:i/>
          <w:lang w:val="es-ES" w:eastAsia="es-ES"/>
        </w:rPr>
        <w:t>adas, puesto que la respuesta</w:t>
      </w:r>
      <w:r w:rsidRPr="006E2459">
        <w:rPr>
          <w:rFonts w:ascii="Arial" w:eastAsia="Times New Roman" w:hAnsi="Arial" w:cs="Arial"/>
          <w:i/>
          <w:lang w:val="es-ES" w:eastAsia="es-ES"/>
        </w:rPr>
        <w:t xml:space="preserve"> no debe de admitir duda alguna y tener una buena presentación.</w:t>
      </w:r>
    </w:p>
    <w:p w:rsidR="00A40F32" w:rsidRPr="00A40F32" w:rsidRDefault="00A40F32" w:rsidP="00A40F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lang w:val="es-ES"/>
        </w:rPr>
      </w:pPr>
    </w:p>
    <w:p w:rsidR="00A40F32" w:rsidRPr="00CF3D32" w:rsidRDefault="00A40F32" w:rsidP="00A40F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b/>
          <w:bCs/>
          <w:i/>
          <w:iCs/>
          <w:color w:val="343A40"/>
        </w:rPr>
        <w:t>Instrucciones específicas:</w:t>
      </w:r>
    </w:p>
    <w:p w:rsidR="00A40F32" w:rsidRDefault="00A40F32" w:rsidP="00A40F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 xml:space="preserve">El examen consta de </w:t>
      </w:r>
      <w:r>
        <w:rPr>
          <w:rFonts w:ascii="Arial" w:hAnsi="Arial" w:cs="Arial"/>
          <w:color w:val="343A40"/>
        </w:rPr>
        <w:t>____</w:t>
      </w:r>
      <w:r w:rsidRPr="00CF3D32">
        <w:rPr>
          <w:rFonts w:ascii="Arial" w:hAnsi="Arial" w:cs="Arial"/>
          <w:color w:val="343A40"/>
        </w:rPr>
        <w:t xml:space="preserve"> reactivos con un valor total de </w:t>
      </w:r>
      <w:r>
        <w:rPr>
          <w:rFonts w:ascii="Arial" w:hAnsi="Arial" w:cs="Arial"/>
          <w:color w:val="343A40"/>
        </w:rPr>
        <w:t>___</w:t>
      </w:r>
      <w:r w:rsidRPr="00CF3D32">
        <w:rPr>
          <w:rFonts w:ascii="Arial" w:hAnsi="Arial" w:cs="Arial"/>
          <w:color w:val="343A40"/>
        </w:rPr>
        <w:t xml:space="preserve"> puntos que corresponden al </w:t>
      </w:r>
      <w:r>
        <w:rPr>
          <w:rFonts w:ascii="Arial" w:hAnsi="Arial" w:cs="Arial"/>
          <w:color w:val="343A40"/>
        </w:rPr>
        <w:t>5</w:t>
      </w:r>
      <w:r w:rsidRPr="00CF3D32">
        <w:rPr>
          <w:rFonts w:ascii="Arial" w:hAnsi="Arial" w:cs="Arial"/>
          <w:color w:val="343A40"/>
        </w:rPr>
        <w:t xml:space="preserve">0% de tu calificación </w:t>
      </w:r>
      <w:r>
        <w:rPr>
          <w:rFonts w:ascii="Arial" w:hAnsi="Arial" w:cs="Arial"/>
          <w:color w:val="343A40"/>
        </w:rPr>
        <w:t>que de ser aprobatorio se promediará con la calificación de los cinco periodos</w:t>
      </w:r>
      <w:r w:rsidRPr="00CF3D32">
        <w:rPr>
          <w:rFonts w:ascii="Arial" w:hAnsi="Arial" w:cs="Arial"/>
          <w:color w:val="343A40"/>
        </w:rPr>
        <w:t>. </w:t>
      </w:r>
    </w:p>
    <w:p w:rsidR="00A40F32" w:rsidRPr="00CF3D32" w:rsidRDefault="00A40F32" w:rsidP="00A40F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>
        <w:rPr>
          <w:rFonts w:ascii="Arial" w:hAnsi="Arial" w:cs="Arial"/>
          <w:color w:val="343A40"/>
        </w:rPr>
        <w:t>Nota: recordar que el examen extraordinario tiene un valor del 100%</w:t>
      </w:r>
    </w:p>
    <w:p w:rsidR="00A40F32" w:rsidRPr="00CF3D32" w:rsidRDefault="00A40F32" w:rsidP="00A40F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> </w:t>
      </w:r>
    </w:p>
    <w:p w:rsidR="00A40F32" w:rsidRDefault="00A40F32" w:rsidP="00A40F32"/>
    <w:p w:rsidR="0008688F" w:rsidRDefault="0008688F"/>
    <w:sectPr w:rsidR="00086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greyasansL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32"/>
    <w:rsid w:val="0008688F"/>
    <w:rsid w:val="00A4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3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3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2022-05-09T13:54:00Z</dcterms:created>
  <dcterms:modified xsi:type="dcterms:W3CDTF">2022-05-09T13:57:00Z</dcterms:modified>
</cp:coreProperties>
</file>