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="-318" w:tblpY="568"/>
        <w:tblW w:w="10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2"/>
        <w:gridCol w:w="4489"/>
      </w:tblGrid>
      <w:tr w:rsidR="00BB5726" w:rsidRPr="00216895" w14:paraId="005B1787" w14:textId="77777777" w:rsidTr="00C1201F">
        <w:trPr>
          <w:trHeight w:val="1408"/>
        </w:trPr>
        <w:tc>
          <w:tcPr>
            <w:tcW w:w="10181" w:type="dxa"/>
            <w:gridSpan w:val="2"/>
          </w:tcPr>
          <w:p w14:paraId="010A39E1" w14:textId="3BC1C29E" w:rsidR="00BB5726" w:rsidRPr="00216895" w:rsidRDefault="00BB5726" w:rsidP="00C1201F">
            <w:pPr>
              <w:pStyle w:val="Ttulo1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B5726" w:rsidRPr="00216895" w14:paraId="2D99A52F" w14:textId="77777777" w:rsidTr="00C1201F">
        <w:tc>
          <w:tcPr>
            <w:tcW w:w="5692" w:type="dxa"/>
          </w:tcPr>
          <w:p w14:paraId="41A23EA8" w14:textId="77777777" w:rsidR="00BB5726" w:rsidRPr="00216895" w:rsidRDefault="00BB5726" w:rsidP="00C12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68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ASIGNATURA: Literatura Universal</w:t>
            </w:r>
          </w:p>
        </w:tc>
        <w:tc>
          <w:tcPr>
            <w:tcW w:w="4489" w:type="dxa"/>
          </w:tcPr>
          <w:p w14:paraId="084A833E" w14:textId="77777777" w:rsidR="00BB5726" w:rsidRPr="00216895" w:rsidRDefault="00BB5726" w:rsidP="00C12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68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CLAVE: 1516</w:t>
            </w:r>
          </w:p>
        </w:tc>
      </w:tr>
      <w:tr w:rsidR="00BB5726" w:rsidRPr="00216895" w14:paraId="4DF8D079" w14:textId="77777777" w:rsidTr="00C1201F">
        <w:tc>
          <w:tcPr>
            <w:tcW w:w="5692" w:type="dxa"/>
          </w:tcPr>
          <w:p w14:paraId="7A62D6BC" w14:textId="5ED8BC6E" w:rsidR="00BB5726" w:rsidRPr="00216895" w:rsidRDefault="00BB5726" w:rsidP="00C12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9" w:type="dxa"/>
          </w:tcPr>
          <w:p w14:paraId="3CD4E242" w14:textId="13540E81" w:rsidR="00BB5726" w:rsidRPr="00216895" w:rsidRDefault="00BB5726" w:rsidP="00C12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68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GRADO:        Quinto              </w:t>
            </w:r>
          </w:p>
        </w:tc>
      </w:tr>
      <w:tr w:rsidR="00BB5726" w:rsidRPr="00216895" w14:paraId="2EB106D0" w14:textId="77777777" w:rsidTr="00C1201F">
        <w:tc>
          <w:tcPr>
            <w:tcW w:w="5692" w:type="dxa"/>
          </w:tcPr>
          <w:p w14:paraId="5D628B45" w14:textId="77777777" w:rsidR="00BB5726" w:rsidRPr="00216895" w:rsidRDefault="00BB5726" w:rsidP="00C12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68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PROFESOR: </w:t>
            </w:r>
            <w:r w:rsidRPr="00216895"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</w:rPr>
              <w:t xml:space="preserve">Isaí Ivanhoe Argott Flores </w:t>
            </w:r>
          </w:p>
        </w:tc>
        <w:tc>
          <w:tcPr>
            <w:tcW w:w="4489" w:type="dxa"/>
          </w:tcPr>
          <w:p w14:paraId="2885C3B0" w14:textId="77777777" w:rsidR="00BB5726" w:rsidRPr="00216895" w:rsidRDefault="00BB5726" w:rsidP="00C120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85F252A" w14:textId="77777777" w:rsidR="00BB5726" w:rsidRPr="00216895" w:rsidRDefault="00BB5726" w:rsidP="00BB5726">
      <w:pPr>
        <w:spacing w:line="360" w:lineRule="auto"/>
        <w:jc w:val="center"/>
        <w:rPr>
          <w:rFonts w:ascii="Times New Roman" w:hAnsi="Times New Roman" w:cs="Times New Roman"/>
          <w:b/>
          <w:smallCaps/>
          <w:sz w:val="22"/>
          <w:szCs w:val="22"/>
        </w:rPr>
      </w:pPr>
    </w:p>
    <w:p w14:paraId="5521A0A9" w14:textId="3B6EB7F4" w:rsidR="00BB5726" w:rsidRPr="00216895" w:rsidRDefault="00BB5726" w:rsidP="00BB5726">
      <w:pPr>
        <w:spacing w:line="360" w:lineRule="auto"/>
        <w:jc w:val="center"/>
        <w:rPr>
          <w:rFonts w:ascii="Times New Roman" w:hAnsi="Times New Roman" w:cs="Times New Roman"/>
          <w:b/>
          <w:smallCaps/>
          <w:sz w:val="22"/>
          <w:szCs w:val="22"/>
        </w:rPr>
      </w:pPr>
      <w:r w:rsidRPr="00216895">
        <w:rPr>
          <w:rFonts w:ascii="Times New Roman" w:hAnsi="Times New Roman" w:cs="Times New Roman"/>
          <w:b/>
          <w:smallCaps/>
          <w:sz w:val="22"/>
          <w:szCs w:val="22"/>
        </w:rPr>
        <w:t>GUÍA DE ESTUDIO PARA EXÁMENES FINALES DE MAYO-JUNIO DE 202</w:t>
      </w:r>
      <w:r w:rsidR="00863849">
        <w:rPr>
          <w:rFonts w:ascii="Times New Roman" w:hAnsi="Times New Roman" w:cs="Times New Roman"/>
          <w:b/>
          <w:smallCaps/>
          <w:sz w:val="22"/>
          <w:szCs w:val="22"/>
        </w:rPr>
        <w:t>5</w:t>
      </w:r>
    </w:p>
    <w:p w14:paraId="061D5C86" w14:textId="77777777" w:rsidR="00BB5726" w:rsidRPr="00216895" w:rsidRDefault="00BB5726" w:rsidP="00BB572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732E16" w14:textId="77777777" w:rsidR="00BB5726" w:rsidRPr="00216895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t>INSTRUCCIONES GENERALES: A continuación, se presentan el listado de las unidades</w:t>
      </w:r>
      <w:r>
        <w:rPr>
          <w:rFonts w:ascii="Times New Roman" w:hAnsi="Times New Roman" w:cs="Times New Roman"/>
          <w:sz w:val="22"/>
          <w:szCs w:val="22"/>
          <w:u w:val="none"/>
        </w:rPr>
        <w:t>, para cada tema se anexan vínculos hacia páginas informaivas</w:t>
      </w:r>
      <w:r w:rsidRPr="00216895">
        <w:rPr>
          <w:rFonts w:ascii="Times New Roman" w:hAnsi="Times New Roman" w:cs="Times New Roman"/>
          <w:sz w:val="22"/>
          <w:szCs w:val="22"/>
          <w:u w:val="none"/>
        </w:rPr>
        <w:t>. Asimismo, encontrarás algunos ejemplos de los reactivos (ejercicios) que pueden aparecer en el examen; sin embargo, es importante que tú desarrolles aquellos temas cuyos conocimientos no quedaron claros en clase, de esta manera, repasarás para tu examen.</w:t>
      </w:r>
    </w:p>
    <w:p w14:paraId="70BBDEAD" w14:textId="77777777" w:rsidR="00BB5726" w:rsidRPr="00216895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</w:p>
    <w:p w14:paraId="725A8722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t>UNIDAD I: LA LECTURA DEL HOMBRE Y SU MUNDO</w:t>
      </w:r>
    </w:p>
    <w:p w14:paraId="15FF1FF6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I.1. </w:t>
      </w:r>
      <w:hyperlink r:id="rId5" w:history="1">
        <w:r w:rsidRPr="0082251A">
          <w:rPr>
            <w:rStyle w:val="Hipervnculo"/>
            <w:rFonts w:ascii="Times New Roman" w:hAnsi="Times New Roman" w:cs="Times New Roman"/>
            <w:sz w:val="22"/>
            <w:szCs w:val="22"/>
          </w:rPr>
          <w:t>Ficción literaria</w:t>
        </w:r>
      </w:hyperlink>
    </w:p>
    <w:p w14:paraId="7779D68A" w14:textId="77777777" w:rsidR="00BB5726" w:rsidRPr="00216895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 xml:space="preserve">I.2 </w:t>
      </w:r>
      <w:hyperlink r:id="rId6">
        <w:r w:rsidRPr="7D8AB121">
          <w:rPr>
            <w:rStyle w:val="Hipervnculo"/>
            <w:rFonts w:ascii="Times New Roman" w:hAnsi="Times New Roman" w:cs="Times New Roman"/>
            <w:sz w:val="22"/>
            <w:szCs w:val="22"/>
          </w:rPr>
          <w:t>Carácter comunicativo</w:t>
        </w:r>
      </w:hyperlink>
      <w:r w:rsidRPr="7D8AB121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</w:p>
    <w:p w14:paraId="672A9137" w14:textId="5864255B" w:rsidR="7FA46D5D" w:rsidRDefault="7FA46D5D" w:rsidP="7D8AB121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>I.3. Mithos, Legenda</w:t>
      </w:r>
    </w:p>
    <w:p w14:paraId="5CEF0B17" w14:textId="33BCEC49" w:rsidR="7FA46D5D" w:rsidRDefault="7FA46D5D" w:rsidP="7D8AB121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 xml:space="preserve">I.4. Mímesis, mathesis, poiesis </w:t>
      </w:r>
    </w:p>
    <w:p w14:paraId="221179EC" w14:textId="4778DCE6" w:rsidR="3E556ED6" w:rsidRDefault="3E556ED6" w:rsidP="7D8AB121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>I</w:t>
      </w:r>
      <w:r w:rsidR="7FA46D5D" w:rsidRPr="7D8AB121">
        <w:rPr>
          <w:rFonts w:ascii="Times New Roman" w:hAnsi="Times New Roman" w:cs="Times New Roman"/>
          <w:sz w:val="22"/>
          <w:szCs w:val="22"/>
          <w:u w:val="none"/>
        </w:rPr>
        <w:t>.5. Literatura y Comunicación (Ciclo de la comunicación)</w:t>
      </w:r>
    </w:p>
    <w:p w14:paraId="2A0D2F91" w14:textId="3ED6E617" w:rsidR="3350EDE3" w:rsidRDefault="3350EDE3" w:rsidP="7D8AB121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>I.7. Funciones de la lengua (Referencial, apelativa, emotiva, poética, metalinguistica)</w:t>
      </w:r>
    </w:p>
    <w:p w14:paraId="1828527D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t>UNIDAD II: EL UNIVERSO DEL HÉROE</w:t>
      </w:r>
    </w:p>
    <w:p w14:paraId="5DF13DAE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II.1.</w:t>
      </w:r>
      <w:hyperlink r:id="rId7" w:history="1">
        <w:r w:rsidRPr="00C36A74">
          <w:rPr>
            <w:rStyle w:val="Hipervnculo"/>
            <w:rFonts w:ascii="Times New Roman" w:hAnsi="Times New Roman" w:cs="Times New Roman"/>
            <w:sz w:val="22"/>
            <w:szCs w:val="22"/>
          </w:rPr>
          <w:t xml:space="preserve"> Épica</w:t>
        </w:r>
      </w:hyperlink>
    </w:p>
    <w:p w14:paraId="0AD825DD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II.2 Figuras Retóricas</w:t>
      </w:r>
    </w:p>
    <w:p w14:paraId="2131471C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    II.2.1 </w:t>
      </w:r>
      <w:hyperlink r:id="rId8" w:history="1">
        <w:r w:rsidRPr="00C36A74">
          <w:rPr>
            <w:rStyle w:val="Hipervnculo"/>
            <w:rFonts w:ascii="Times New Roman" w:hAnsi="Times New Roman" w:cs="Times New Roman"/>
            <w:sz w:val="22"/>
            <w:szCs w:val="22"/>
          </w:rPr>
          <w:t>Aliteración</w:t>
        </w:r>
      </w:hyperlink>
    </w:p>
    <w:p w14:paraId="7A81BD02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    II.2.2. </w:t>
      </w:r>
      <w:hyperlink r:id="rId9" w:history="1">
        <w:r w:rsidRPr="00C36A74">
          <w:rPr>
            <w:rStyle w:val="Hipervnculo"/>
            <w:rFonts w:ascii="Times New Roman" w:hAnsi="Times New Roman" w:cs="Times New Roman"/>
            <w:sz w:val="22"/>
            <w:szCs w:val="22"/>
          </w:rPr>
          <w:t>Epíteto</w:t>
        </w:r>
      </w:hyperlink>
    </w:p>
    <w:p w14:paraId="5E3CECA3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    II.2.3. </w:t>
      </w:r>
      <w:hyperlink r:id="rId10" w:history="1">
        <w:r w:rsidRPr="00C36A74">
          <w:rPr>
            <w:rStyle w:val="Hipervnculo"/>
            <w:rFonts w:ascii="Times New Roman" w:hAnsi="Times New Roman" w:cs="Times New Roman"/>
            <w:sz w:val="22"/>
            <w:szCs w:val="22"/>
          </w:rPr>
          <w:t>Hiperbole</w:t>
        </w:r>
      </w:hyperlink>
    </w:p>
    <w:p w14:paraId="624F0D3E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II.3 Espacio y tiempo Narrativo</w:t>
      </w:r>
    </w:p>
    <w:p w14:paraId="0DBBF02C" w14:textId="77777777" w:rsidR="00BB5726" w:rsidRPr="00216895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 xml:space="preserve">    II.3.1. </w:t>
      </w:r>
      <w:hyperlink r:id="rId11">
        <w:r w:rsidRPr="7D8AB121">
          <w:rPr>
            <w:rStyle w:val="Hipervnculo"/>
            <w:rFonts w:ascii="Times New Roman" w:hAnsi="Times New Roman" w:cs="Times New Roman"/>
            <w:sz w:val="22"/>
            <w:szCs w:val="22"/>
          </w:rPr>
          <w:t>Espacio narrativo</w:t>
        </w:r>
      </w:hyperlink>
    </w:p>
    <w:p w14:paraId="2B6ADDB2" w14:textId="74114EB0" w:rsidR="67C9BAEC" w:rsidRDefault="67C9BAEC" w:rsidP="7D8AB121">
      <w:pPr>
        <w:jc w:val="both"/>
        <w:rPr>
          <w:rFonts w:ascii="Times New Roman" w:hAnsi="Times New Roman" w:cs="Times New Roman"/>
          <w:sz w:val="22"/>
          <w:szCs w:val="22"/>
        </w:rPr>
      </w:pPr>
      <w:r w:rsidRPr="7D8AB121">
        <w:rPr>
          <w:rFonts w:ascii="Times New Roman" w:hAnsi="Times New Roman" w:cs="Times New Roman"/>
          <w:sz w:val="22"/>
          <w:szCs w:val="22"/>
        </w:rPr>
        <w:t>II.3.2 Tiempo narrativo (analepsis, prolepsis, trasloque, pausa narrativa)</w:t>
      </w:r>
    </w:p>
    <w:p w14:paraId="7DF989FE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t>UNIDAD III: NARRAR LA CONDICIÓN HUMANA</w:t>
      </w:r>
    </w:p>
    <w:p w14:paraId="692FD673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III.1. Géneros y subgéneros</w:t>
      </w:r>
    </w:p>
    <w:p w14:paraId="6B42D94F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    III.1.1 </w:t>
      </w:r>
      <w:hyperlink r:id="rId12" w:history="1">
        <w:r w:rsidRPr="00FF2524">
          <w:rPr>
            <w:rStyle w:val="Hipervnculo"/>
            <w:rFonts w:ascii="Times New Roman" w:hAnsi="Times New Roman" w:cs="Times New Roman"/>
            <w:sz w:val="22"/>
            <w:szCs w:val="22"/>
          </w:rPr>
          <w:t>Mito</w:t>
        </w:r>
      </w:hyperlink>
    </w:p>
    <w:p w14:paraId="7E979C3D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    III.1.2 </w:t>
      </w:r>
      <w:hyperlink r:id="rId13" w:history="1">
        <w:r w:rsidRPr="00FF2524">
          <w:rPr>
            <w:rStyle w:val="Hipervnculo"/>
            <w:rFonts w:ascii="Times New Roman" w:hAnsi="Times New Roman" w:cs="Times New Roman"/>
            <w:sz w:val="22"/>
            <w:szCs w:val="22"/>
          </w:rPr>
          <w:t>Leyenda</w:t>
        </w:r>
      </w:hyperlink>
    </w:p>
    <w:p w14:paraId="1951C9C5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    III.1.3. </w:t>
      </w:r>
      <w:hyperlink r:id="rId14" w:anchor=":~:text=EL%20CUENTO-,El%20cuento%20es%20un%20g%C3%A9nero%20literario%20que%20ha%20gustado%20siempre,menos%20extensa%20que%20una%20novela." w:history="1">
        <w:r w:rsidRPr="00FF2524">
          <w:rPr>
            <w:rStyle w:val="Hipervnculo"/>
            <w:rFonts w:ascii="Times New Roman" w:hAnsi="Times New Roman" w:cs="Times New Roman"/>
            <w:sz w:val="22"/>
            <w:szCs w:val="22"/>
          </w:rPr>
          <w:t>Cuento</w:t>
        </w:r>
      </w:hyperlink>
    </w:p>
    <w:p w14:paraId="71B65CE9" w14:textId="77777777" w:rsidR="00BB5726" w:rsidRPr="00216895" w:rsidRDefault="00BB5726" w:rsidP="7D8AB121">
      <w:pPr>
        <w:jc w:val="both"/>
        <w:rPr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 xml:space="preserve">    III.1.4. </w:t>
      </w:r>
      <w:hyperlink r:id="rId15">
        <w:r w:rsidRPr="7D8AB121">
          <w:rPr>
            <w:rStyle w:val="Hipervnculo"/>
            <w:rFonts w:ascii="Times New Roman" w:hAnsi="Times New Roman" w:cs="Times New Roman"/>
            <w:sz w:val="22"/>
            <w:szCs w:val="22"/>
          </w:rPr>
          <w:t>Novela</w:t>
        </w:r>
      </w:hyperlink>
    </w:p>
    <w:p w14:paraId="1FF2C44B" w14:textId="05ED17C3" w:rsidR="42DABC5D" w:rsidRDefault="42DABC5D" w:rsidP="7D8AB121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 xml:space="preserve">    III.1.5  Fábula</w:t>
      </w:r>
    </w:p>
    <w:p w14:paraId="7C174862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t>UNIDAD IV: LA REPRESENTACIÓN; ESPEJO DE LA REALIDAD</w:t>
      </w:r>
    </w:p>
    <w:p w14:paraId="2440CD9E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IV.1 </w:t>
      </w:r>
      <w:hyperlink r:id="rId16" w:history="1">
        <w:r w:rsidRPr="003A5252">
          <w:rPr>
            <w:rStyle w:val="Hipervnculo"/>
            <w:rFonts w:ascii="Times New Roman" w:hAnsi="Times New Roman" w:cs="Times New Roman"/>
            <w:sz w:val="22"/>
            <w:szCs w:val="22"/>
          </w:rPr>
          <w:t>Tragedia</w:t>
        </w:r>
      </w:hyperlink>
    </w:p>
    <w:p w14:paraId="651CDD2B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IV.2. </w:t>
      </w:r>
      <w:hyperlink r:id="rId17" w:anchor=":~:text=Una%20tragicomedia%20es%20una%20obra,los%20personajes%20est%C3%A1n%20claramente%20presentados." w:history="1">
        <w:r w:rsidRPr="003F0972">
          <w:rPr>
            <w:rStyle w:val="Hipervnculo"/>
            <w:rFonts w:ascii="Times New Roman" w:hAnsi="Times New Roman" w:cs="Times New Roman"/>
            <w:sz w:val="22"/>
            <w:szCs w:val="22"/>
          </w:rPr>
          <w:t>Tragicomedia</w:t>
        </w:r>
      </w:hyperlink>
    </w:p>
    <w:p w14:paraId="1F5DB25C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IV.3. </w:t>
      </w:r>
      <w:hyperlink r:id="rId18" w:history="1">
        <w:r w:rsidRPr="003F0972">
          <w:rPr>
            <w:rStyle w:val="Hipervnculo"/>
            <w:rFonts w:ascii="Times New Roman" w:hAnsi="Times New Roman" w:cs="Times New Roman"/>
            <w:sz w:val="22"/>
            <w:szCs w:val="22"/>
          </w:rPr>
          <w:t>Farsa</w:t>
        </w:r>
      </w:hyperlink>
    </w:p>
    <w:p w14:paraId="7D3CED18" w14:textId="49519CDB" w:rsidR="00BB5726" w:rsidRDefault="00BB5726" w:rsidP="7D8AB121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>IV.4. Figuras retóricas</w:t>
      </w:r>
    </w:p>
    <w:p w14:paraId="7EB245E5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     IV.4.1. </w:t>
      </w:r>
      <w:hyperlink r:id="rId19" w:anchor=":~:text=En%20la%20creaci%C3%B3n%20literaria%2C%20la,parecen%20reflejar%20la%20acci%C3%B3n%20misma." w:history="1">
        <w:r w:rsidRPr="00363793">
          <w:rPr>
            <w:rStyle w:val="Hipervnculo"/>
            <w:rFonts w:ascii="Times New Roman" w:hAnsi="Times New Roman" w:cs="Times New Roman"/>
            <w:sz w:val="22"/>
            <w:szCs w:val="22"/>
          </w:rPr>
          <w:t>Onomatopeya</w:t>
        </w:r>
      </w:hyperlink>
    </w:p>
    <w:p w14:paraId="183052D0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     IV.4.2. </w:t>
      </w:r>
      <w:hyperlink r:id="rId20" w:history="1">
        <w:r w:rsidRPr="00363793">
          <w:rPr>
            <w:rStyle w:val="Hipervnculo"/>
            <w:rFonts w:ascii="Times New Roman" w:hAnsi="Times New Roman" w:cs="Times New Roman"/>
            <w:sz w:val="22"/>
            <w:szCs w:val="22"/>
          </w:rPr>
          <w:t>Anáfora</w:t>
        </w:r>
      </w:hyperlink>
    </w:p>
    <w:p w14:paraId="10E5A957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     IV.4.3. </w:t>
      </w:r>
      <w:hyperlink r:id="rId21" w:anchor=":~:text=El%20ap%C3%B3strofe%20es%20una%20figura,al%20propio%20autor%20u%20orador." w:history="1">
        <w:r w:rsidRPr="00745808">
          <w:rPr>
            <w:rStyle w:val="Hipervnculo"/>
            <w:rFonts w:ascii="Times New Roman" w:hAnsi="Times New Roman" w:cs="Times New Roman"/>
            <w:sz w:val="22"/>
            <w:szCs w:val="22"/>
          </w:rPr>
          <w:t>Apóstrofe</w:t>
        </w:r>
      </w:hyperlink>
    </w:p>
    <w:p w14:paraId="559E35C9" w14:textId="77777777" w:rsidR="00BB5726" w:rsidRPr="00216895" w:rsidRDefault="00BB5726" w:rsidP="7D8AB121">
      <w:pPr>
        <w:jc w:val="both"/>
        <w:rPr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 xml:space="preserve">     IV.4.4 </w:t>
      </w:r>
      <w:hyperlink r:id="rId22">
        <w:r w:rsidRPr="7D8AB121">
          <w:rPr>
            <w:rStyle w:val="Hipervnculo"/>
            <w:rFonts w:ascii="Times New Roman" w:hAnsi="Times New Roman" w:cs="Times New Roman"/>
            <w:sz w:val="22"/>
            <w:szCs w:val="22"/>
          </w:rPr>
          <w:t>Antítesis</w:t>
        </w:r>
      </w:hyperlink>
    </w:p>
    <w:p w14:paraId="64A44F9B" w14:textId="2FC3C4E2" w:rsidR="643B1A82" w:rsidRDefault="643B1A82" w:rsidP="7D8AB121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>IV. 5. Discurso retórico</w:t>
      </w:r>
    </w:p>
    <w:p w14:paraId="0F767CC4" w14:textId="67AC5051" w:rsidR="643B1A82" w:rsidRDefault="643B1A82" w:rsidP="7D8AB121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>IV.5.1 Partes del discurso (invetio, dispositio, elocutio, etc.)</w:t>
      </w:r>
    </w:p>
    <w:p w14:paraId="2452A81A" w14:textId="62E17C6D" w:rsidR="2410C13A" w:rsidRDefault="2410C13A" w:rsidP="7D8AB121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lastRenderedPageBreak/>
        <w:t xml:space="preserve">IV.5. Elementos formales (Dramaturgia, Escenografía, </w:t>
      </w:r>
      <w:r w:rsidR="04198F96" w:rsidRPr="7D8AB121">
        <w:rPr>
          <w:rFonts w:ascii="Times New Roman" w:hAnsi="Times New Roman" w:cs="Times New Roman"/>
          <w:sz w:val="22"/>
          <w:szCs w:val="22"/>
          <w:u w:val="none"/>
        </w:rPr>
        <w:t>guion</w:t>
      </w:r>
      <w:r w:rsidRPr="7D8AB121">
        <w:rPr>
          <w:rFonts w:ascii="Times New Roman" w:hAnsi="Times New Roman" w:cs="Times New Roman"/>
          <w:sz w:val="22"/>
          <w:szCs w:val="22"/>
          <w:u w:val="none"/>
        </w:rPr>
        <w:t xml:space="preserve">, etcétera) </w:t>
      </w:r>
    </w:p>
    <w:p w14:paraId="31824F4A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t>UNIDAD V: ENTRE EL AMOR Y LA MUERTE</w:t>
      </w:r>
    </w:p>
    <w:p w14:paraId="6F28999B" w14:textId="77777777" w:rsidR="00BB5726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V.1. </w:t>
      </w:r>
      <w:hyperlink r:id="rId23" w:anchor=":~:text=La%20oda%20(del%20canto%20griego,poema%20destinado%20a%20ser%20cantado." w:history="1">
        <w:r w:rsidRPr="00745808">
          <w:rPr>
            <w:rStyle w:val="Hipervnculo"/>
            <w:rFonts w:ascii="Times New Roman" w:hAnsi="Times New Roman" w:cs="Times New Roman"/>
            <w:sz w:val="22"/>
            <w:szCs w:val="22"/>
          </w:rPr>
          <w:t>Oda</w:t>
        </w:r>
      </w:hyperlink>
    </w:p>
    <w:p w14:paraId="0399B358" w14:textId="77777777" w:rsidR="00BB5726" w:rsidRPr="00216895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V.2. </w:t>
      </w:r>
      <w:hyperlink r:id="rId24" w:history="1">
        <w:r w:rsidRPr="00745808">
          <w:rPr>
            <w:rStyle w:val="Hipervnculo"/>
            <w:rFonts w:ascii="Times New Roman" w:hAnsi="Times New Roman" w:cs="Times New Roman"/>
            <w:sz w:val="22"/>
            <w:szCs w:val="22"/>
          </w:rPr>
          <w:t>Elegía</w:t>
        </w:r>
      </w:hyperlink>
    </w:p>
    <w:p w14:paraId="3A81D6F7" w14:textId="47BDC4D0" w:rsidR="00BB5726" w:rsidRDefault="00BB5726" w:rsidP="7D8AB121">
      <w:pPr>
        <w:jc w:val="both"/>
        <w:rPr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 xml:space="preserve">V.3 </w:t>
      </w:r>
      <w:hyperlink r:id="rId25" w:anchor=":~:text=La%20%C3%A9gloga%20es%20un%20subg%C3%A9nero,un%20gran%20protagonismo%20la%20m%C3%BAsica.">
        <w:r w:rsidRPr="7D8AB121">
          <w:rPr>
            <w:rStyle w:val="Hipervnculo"/>
            <w:rFonts w:ascii="Times New Roman" w:hAnsi="Times New Roman" w:cs="Times New Roman"/>
            <w:sz w:val="22"/>
            <w:szCs w:val="22"/>
          </w:rPr>
          <w:t>Egloga</w:t>
        </w:r>
      </w:hyperlink>
    </w:p>
    <w:p w14:paraId="15838538" w14:textId="5D4EBB9D" w:rsidR="00B675CE" w:rsidRDefault="00B675CE" w:rsidP="7D8AB121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>V.4. Caligrama</w:t>
      </w:r>
    </w:p>
    <w:p w14:paraId="5225EEDE" w14:textId="2D7549B9" w:rsidR="00B675CE" w:rsidRDefault="00B675CE" w:rsidP="7D8AB121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>V.6. Tipos de verso (métrica)</w:t>
      </w:r>
    </w:p>
    <w:p w14:paraId="743164CC" w14:textId="3BF52A4C" w:rsidR="00B675CE" w:rsidRDefault="00B675CE" w:rsidP="7D8AB121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 xml:space="preserve">V.7. Figuras retóricas (Asíndeton. Sinécdoque, Onomatopeya, hiperbaton, Enumeración, paradoja, </w:t>
      </w:r>
      <w:r w:rsidR="75F7C697" w:rsidRPr="7D8AB121">
        <w:rPr>
          <w:rFonts w:ascii="Times New Roman" w:hAnsi="Times New Roman" w:cs="Times New Roman"/>
          <w:sz w:val="22"/>
          <w:szCs w:val="22"/>
          <w:u w:val="none"/>
        </w:rPr>
        <w:t>epíteto</w:t>
      </w:r>
      <w:r w:rsidR="4EB3C0E0" w:rsidRPr="7D8AB121">
        <w:rPr>
          <w:rFonts w:ascii="Times New Roman" w:hAnsi="Times New Roman" w:cs="Times New Roman"/>
          <w:sz w:val="22"/>
          <w:szCs w:val="22"/>
          <w:u w:val="none"/>
        </w:rPr>
        <w:t>, ironía, símil. hipérbole</w:t>
      </w:r>
      <w:r w:rsidR="75F7C697" w:rsidRPr="7D8AB121">
        <w:rPr>
          <w:rFonts w:ascii="Times New Roman" w:hAnsi="Times New Roman" w:cs="Times New Roman"/>
          <w:sz w:val="22"/>
          <w:szCs w:val="22"/>
          <w:u w:val="none"/>
        </w:rPr>
        <w:t>)</w:t>
      </w:r>
    </w:p>
    <w:p w14:paraId="563428EB" w14:textId="2A129E02" w:rsidR="00BB5726" w:rsidRDefault="00BB5726" w:rsidP="00BB5726">
      <w:pPr>
        <w:jc w:val="both"/>
        <w:rPr>
          <w:rStyle w:val="Hipervnculo"/>
          <w:rFonts w:ascii="Times New Roman" w:hAnsi="Times New Roman" w:cs="Times New Roman"/>
          <w:sz w:val="22"/>
          <w:szCs w:val="22"/>
        </w:rPr>
      </w:pPr>
    </w:p>
    <w:p w14:paraId="27447604" w14:textId="08702F47" w:rsidR="00BB5726" w:rsidRDefault="00BB5726" w:rsidP="00BB5726">
      <w:pPr>
        <w:jc w:val="both"/>
        <w:rPr>
          <w:rStyle w:val="Hipervnculo"/>
          <w:rFonts w:ascii="Times New Roman" w:hAnsi="Times New Roman" w:cs="Times New Roman"/>
          <w:sz w:val="22"/>
          <w:szCs w:val="22"/>
        </w:rPr>
      </w:pPr>
    </w:p>
    <w:p w14:paraId="52D276A2" w14:textId="295B695E" w:rsidR="00BB5726" w:rsidRDefault="2B640991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>Lecturas a tomar en cuenta</w:t>
      </w:r>
    </w:p>
    <w:p w14:paraId="09AE78F2" w14:textId="13E4EE25" w:rsidR="2B640991" w:rsidRDefault="2B640991" w:rsidP="7D8AB12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>Gilgamesh</w:t>
      </w:r>
    </w:p>
    <w:p w14:paraId="374B6B4C" w14:textId="29C6C657" w:rsidR="2B640991" w:rsidRDefault="2B640991" w:rsidP="7D8AB12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>Iliada</w:t>
      </w:r>
    </w:p>
    <w:p w14:paraId="19CE4187" w14:textId="30B972C9" w:rsidR="2B640991" w:rsidRDefault="2B640991" w:rsidP="7D8AB12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>Odisea</w:t>
      </w:r>
    </w:p>
    <w:p w14:paraId="54AB7BA1" w14:textId="4CC9606A" w:rsidR="2B640991" w:rsidRDefault="2B640991" w:rsidP="7D8AB12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 xml:space="preserve">Eneida </w:t>
      </w:r>
    </w:p>
    <w:p w14:paraId="3D84A9F3" w14:textId="3A603815" w:rsidR="2B640991" w:rsidRDefault="2B640991" w:rsidP="7D8AB12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7D8AB121">
        <w:rPr>
          <w:rFonts w:ascii="Times New Roman" w:hAnsi="Times New Roman" w:cs="Times New Roman"/>
          <w:sz w:val="22"/>
          <w:szCs w:val="22"/>
          <w:u w:val="none"/>
        </w:rPr>
        <w:t>Divina Comedia</w:t>
      </w:r>
    </w:p>
    <w:p w14:paraId="336DC4DF" w14:textId="77777777" w:rsidR="00BB5726" w:rsidRPr="00216895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</w:rPr>
      </w:pPr>
    </w:p>
    <w:p w14:paraId="15266539" w14:textId="77777777" w:rsidR="00BB5726" w:rsidRPr="00216895" w:rsidRDefault="00BB5726" w:rsidP="00BB57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2"/>
          <w:szCs w:val="22"/>
        </w:rPr>
      </w:pPr>
      <w:r w:rsidRPr="00216895">
        <w:rPr>
          <w:b/>
          <w:sz w:val="22"/>
          <w:szCs w:val="22"/>
        </w:rPr>
        <w:t>Sección I</w:t>
      </w:r>
    </w:p>
    <w:p w14:paraId="7D05F6BF" w14:textId="77777777" w:rsidR="00BB5726" w:rsidRPr="00216895" w:rsidRDefault="00BB5726" w:rsidP="00BB5726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216895">
        <w:rPr>
          <w:b/>
          <w:sz w:val="22"/>
          <w:szCs w:val="22"/>
        </w:rPr>
        <w:t xml:space="preserve">Coloque dentro del paréntesis la respuesta correcta </w:t>
      </w:r>
    </w:p>
    <w:p w14:paraId="68D802AF" w14:textId="77777777" w:rsidR="00BB5726" w:rsidRPr="00216895" w:rsidRDefault="00BB5726" w:rsidP="00BB57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216895">
        <w:rPr>
          <w:sz w:val="22"/>
          <w:szCs w:val="22"/>
        </w:rPr>
        <w:t xml:space="preserve"> (    ) ¿Cuál es el antecedente de la literatura?</w:t>
      </w:r>
    </w:p>
    <w:p w14:paraId="41EBD2CF" w14:textId="77777777" w:rsidR="00BB5726" w:rsidRPr="00216895" w:rsidRDefault="00BB5726" w:rsidP="00BB57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216895">
        <w:rPr>
          <w:sz w:val="22"/>
          <w:szCs w:val="22"/>
        </w:rPr>
        <w:t>a) Escritura</w:t>
      </w:r>
      <w:r w:rsidRPr="00216895">
        <w:rPr>
          <w:i/>
          <w:sz w:val="22"/>
          <w:szCs w:val="22"/>
        </w:rPr>
        <w:tab/>
      </w:r>
      <w:r w:rsidRPr="00216895">
        <w:rPr>
          <w:sz w:val="22"/>
          <w:szCs w:val="22"/>
        </w:rPr>
        <w:tab/>
      </w:r>
      <w:r w:rsidRPr="00216895">
        <w:rPr>
          <w:sz w:val="22"/>
          <w:szCs w:val="22"/>
        </w:rPr>
        <w:tab/>
        <w:t>b) Tradición oral</w:t>
      </w:r>
      <w:r w:rsidRPr="00216895">
        <w:rPr>
          <w:sz w:val="22"/>
          <w:szCs w:val="22"/>
        </w:rPr>
        <w:tab/>
        <w:t>c) Jeroglíficos</w:t>
      </w:r>
      <w:r w:rsidRPr="00216895">
        <w:rPr>
          <w:sz w:val="22"/>
          <w:szCs w:val="22"/>
        </w:rPr>
        <w:tab/>
      </w:r>
      <w:r w:rsidRPr="00216895">
        <w:rPr>
          <w:i/>
          <w:sz w:val="22"/>
          <w:szCs w:val="22"/>
        </w:rPr>
        <w:tab/>
      </w:r>
      <w:r w:rsidRPr="00216895">
        <w:rPr>
          <w:sz w:val="22"/>
          <w:szCs w:val="22"/>
        </w:rPr>
        <w:t>d) Mitología</w:t>
      </w:r>
    </w:p>
    <w:p w14:paraId="0F0323DF" w14:textId="77777777" w:rsidR="00BB5726" w:rsidRPr="00216895" w:rsidRDefault="00BB5726" w:rsidP="7D8AB12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Style w:val="FontStyle28"/>
          <w:rFonts w:ascii="Times New Roman" w:hAnsi="Times New Roman" w:cs="Times New Roman"/>
          <w:lang w:val="es-ES" w:eastAsia="es-ES"/>
        </w:rPr>
      </w:pPr>
      <w:r w:rsidRPr="7D8AB121">
        <w:rPr>
          <w:rStyle w:val="FontStyle28"/>
          <w:rFonts w:ascii="Times New Roman" w:hAnsi="Times New Roman" w:cs="Times New Roman"/>
          <w:lang w:val="es-ES" w:eastAsia="es-ES"/>
        </w:rPr>
        <w:t xml:space="preserve"> (     ) Poeta latino que fue exiliado por escribir </w:t>
      </w:r>
      <w:r w:rsidRPr="7D8AB121">
        <w:rPr>
          <w:rStyle w:val="FontStyle28"/>
          <w:rFonts w:ascii="Times New Roman" w:hAnsi="Times New Roman" w:cs="Times New Roman"/>
          <w:i/>
          <w:iCs/>
          <w:lang w:val="es-ES" w:eastAsia="es-ES"/>
        </w:rPr>
        <w:t>El arte de amar</w:t>
      </w:r>
      <w:r w:rsidRPr="7D8AB121">
        <w:rPr>
          <w:rStyle w:val="FontStyle28"/>
          <w:rFonts w:ascii="Times New Roman" w:hAnsi="Times New Roman" w:cs="Times New Roman"/>
          <w:lang w:val="es-ES" w:eastAsia="es-ES"/>
        </w:rPr>
        <w:t>:</w:t>
      </w:r>
    </w:p>
    <w:p w14:paraId="0683DF3B" w14:textId="77777777" w:rsidR="00BB5726" w:rsidRPr="00216895" w:rsidRDefault="00BB5726" w:rsidP="00BB57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FontStyle28"/>
          <w:rFonts w:ascii="Times New Roman" w:hAnsi="Times New Roman" w:cs="Times New Roman"/>
          <w:lang w:val="es-ES_tradnl" w:eastAsia="es-ES_tradnl"/>
        </w:rPr>
      </w:pPr>
      <w:r w:rsidRPr="00216895">
        <w:rPr>
          <w:rStyle w:val="FontStyle28"/>
          <w:rFonts w:ascii="Times New Roman" w:hAnsi="Times New Roman" w:cs="Times New Roman"/>
          <w:lang w:val="es-ES_tradnl" w:eastAsia="es-ES_tradnl"/>
        </w:rPr>
        <w:t>a) Virgilio</w:t>
      </w:r>
      <w:r w:rsidRPr="00216895">
        <w:rPr>
          <w:rStyle w:val="FontStyle28"/>
          <w:rFonts w:ascii="Times New Roman" w:hAnsi="Times New Roman" w:cs="Times New Roman"/>
          <w:lang w:val="es-ES_tradnl" w:eastAsia="es-ES_tradnl"/>
        </w:rPr>
        <w:tab/>
      </w:r>
      <w:r w:rsidRPr="00216895">
        <w:rPr>
          <w:rStyle w:val="FontStyle28"/>
          <w:rFonts w:ascii="Times New Roman" w:hAnsi="Times New Roman" w:cs="Times New Roman"/>
          <w:lang w:val="es-ES_tradnl" w:eastAsia="es-ES_tradnl"/>
        </w:rPr>
        <w:tab/>
      </w:r>
      <w:r w:rsidRPr="00216895">
        <w:rPr>
          <w:rStyle w:val="FontStyle28"/>
          <w:rFonts w:ascii="Times New Roman" w:hAnsi="Times New Roman" w:cs="Times New Roman"/>
          <w:lang w:val="es-ES_tradnl" w:eastAsia="es-ES_tradnl"/>
        </w:rPr>
        <w:tab/>
        <w:t>b) Catulo</w:t>
      </w:r>
      <w:r w:rsidRPr="00216895">
        <w:rPr>
          <w:rStyle w:val="FontStyle28"/>
          <w:rFonts w:ascii="Times New Roman" w:hAnsi="Times New Roman" w:cs="Times New Roman"/>
          <w:lang w:val="es-ES_tradnl" w:eastAsia="es-ES_tradnl"/>
        </w:rPr>
        <w:tab/>
      </w:r>
      <w:r w:rsidRPr="00216895">
        <w:rPr>
          <w:rStyle w:val="FontStyle28"/>
          <w:rFonts w:ascii="Times New Roman" w:hAnsi="Times New Roman" w:cs="Times New Roman"/>
          <w:lang w:val="es-ES_tradnl" w:eastAsia="es-ES_tradnl"/>
        </w:rPr>
        <w:tab/>
        <w:t>c) Propercio</w:t>
      </w:r>
      <w:r w:rsidRPr="00216895">
        <w:rPr>
          <w:rStyle w:val="FontStyle28"/>
          <w:rFonts w:ascii="Times New Roman" w:hAnsi="Times New Roman" w:cs="Times New Roman"/>
          <w:lang w:val="es-ES_tradnl" w:eastAsia="es-ES_tradnl"/>
        </w:rPr>
        <w:tab/>
      </w:r>
      <w:r w:rsidRPr="00216895">
        <w:rPr>
          <w:rStyle w:val="FontStyle28"/>
          <w:rFonts w:ascii="Times New Roman" w:hAnsi="Times New Roman" w:cs="Times New Roman"/>
          <w:lang w:val="es-ES_tradnl" w:eastAsia="es-ES_tradnl"/>
        </w:rPr>
        <w:tab/>
      </w:r>
      <w:r w:rsidRPr="00216895">
        <w:rPr>
          <w:rStyle w:val="FontStyle28"/>
          <w:rFonts w:ascii="Times New Roman" w:hAnsi="Times New Roman" w:cs="Times New Roman"/>
          <w:lang w:val="es-ES_tradnl" w:eastAsia="es-ES_tradnl"/>
        </w:rPr>
        <w:tab/>
        <w:t>d) Ovidio</w:t>
      </w:r>
    </w:p>
    <w:p w14:paraId="0C179D46" w14:textId="77777777" w:rsidR="00BB5726" w:rsidRPr="00216895" w:rsidRDefault="00BB5726" w:rsidP="00BB57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216895">
        <w:rPr>
          <w:sz w:val="22"/>
          <w:szCs w:val="22"/>
          <w:lang w:val="en-US"/>
        </w:rPr>
        <w:t xml:space="preserve"> </w:t>
      </w:r>
      <w:r w:rsidRPr="00216895">
        <w:rPr>
          <w:sz w:val="22"/>
          <w:szCs w:val="22"/>
        </w:rPr>
        <w:t>(    ) Civilización que legó el arquetipo de héroe para el mundo occidental:</w:t>
      </w:r>
    </w:p>
    <w:p w14:paraId="00F93ACF" w14:textId="77777777" w:rsidR="00BB5726" w:rsidRPr="00216895" w:rsidRDefault="00BB5726" w:rsidP="00BB57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216895">
        <w:rPr>
          <w:sz w:val="22"/>
          <w:szCs w:val="22"/>
        </w:rPr>
        <w:t>a) Hebrea</w:t>
      </w:r>
      <w:r w:rsidRPr="00216895">
        <w:rPr>
          <w:sz w:val="22"/>
          <w:szCs w:val="22"/>
        </w:rPr>
        <w:tab/>
      </w:r>
      <w:r w:rsidRPr="00216895">
        <w:rPr>
          <w:sz w:val="22"/>
          <w:szCs w:val="22"/>
        </w:rPr>
        <w:tab/>
      </w:r>
      <w:r w:rsidRPr="00216895">
        <w:rPr>
          <w:sz w:val="22"/>
          <w:szCs w:val="22"/>
        </w:rPr>
        <w:tab/>
        <w:t>b) Egipcia</w:t>
      </w:r>
      <w:r w:rsidRPr="00216895">
        <w:rPr>
          <w:sz w:val="22"/>
          <w:szCs w:val="22"/>
        </w:rPr>
        <w:tab/>
      </w:r>
      <w:r w:rsidRPr="00216895">
        <w:rPr>
          <w:sz w:val="22"/>
          <w:szCs w:val="22"/>
        </w:rPr>
        <w:tab/>
      </w:r>
      <w:r w:rsidRPr="00216895">
        <w:rPr>
          <w:sz w:val="22"/>
          <w:szCs w:val="22"/>
        </w:rPr>
        <w:tab/>
        <w:t>c) Sumeria</w:t>
      </w:r>
      <w:r w:rsidRPr="00216895">
        <w:rPr>
          <w:sz w:val="22"/>
          <w:szCs w:val="22"/>
        </w:rPr>
        <w:tab/>
      </w:r>
      <w:r w:rsidRPr="00216895">
        <w:rPr>
          <w:sz w:val="22"/>
          <w:szCs w:val="22"/>
        </w:rPr>
        <w:tab/>
        <w:t>d) India</w:t>
      </w:r>
    </w:p>
    <w:p w14:paraId="7451C966" w14:textId="77777777" w:rsidR="00BB5726" w:rsidRPr="00216895" w:rsidRDefault="00BB5726" w:rsidP="7D8AB12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Style w:val="FontStyle28"/>
          <w:rFonts w:ascii="Times New Roman" w:hAnsi="Times New Roman" w:cs="Times New Roman"/>
          <w:lang w:val="es-ES" w:eastAsia="es-ES"/>
        </w:rPr>
      </w:pPr>
      <w:r w:rsidRPr="7D8AB121">
        <w:rPr>
          <w:rStyle w:val="FontStyle28"/>
          <w:rFonts w:ascii="Times New Roman" w:hAnsi="Times New Roman" w:cs="Times New Roman"/>
          <w:lang w:val="es-ES" w:eastAsia="es-ES"/>
        </w:rPr>
        <w:t>(     ) Nombre del poema épico que cuenta la fundación de Roma:</w:t>
      </w:r>
    </w:p>
    <w:p w14:paraId="00A842B9" w14:textId="77777777" w:rsidR="00BB5726" w:rsidRPr="00216895" w:rsidRDefault="00BB5726" w:rsidP="00BB57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FontStyle28"/>
          <w:rFonts w:ascii="Times New Roman" w:hAnsi="Times New Roman" w:cs="Times New Roman"/>
          <w:lang w:eastAsia="es-ES_tradnl"/>
        </w:rPr>
      </w:pPr>
      <w:r w:rsidRPr="00216895">
        <w:rPr>
          <w:rStyle w:val="FontStyle28"/>
          <w:rFonts w:ascii="Times New Roman" w:hAnsi="Times New Roman" w:cs="Times New Roman"/>
          <w:lang w:eastAsia="es-ES_tradnl"/>
        </w:rPr>
        <w:t>a) Ab urbe condita</w:t>
      </w:r>
      <w:r w:rsidRPr="00216895">
        <w:rPr>
          <w:rStyle w:val="FontStyle28"/>
          <w:rFonts w:ascii="Times New Roman" w:hAnsi="Times New Roman" w:cs="Times New Roman"/>
          <w:lang w:eastAsia="es-ES_tradnl"/>
        </w:rPr>
        <w:tab/>
      </w:r>
      <w:r w:rsidRPr="00216895">
        <w:rPr>
          <w:rStyle w:val="FontStyle28"/>
          <w:rFonts w:ascii="Times New Roman" w:hAnsi="Times New Roman" w:cs="Times New Roman"/>
          <w:lang w:eastAsia="es-ES_tradnl"/>
        </w:rPr>
        <w:tab/>
        <w:t>b) Eneida</w:t>
      </w:r>
      <w:r w:rsidRPr="00216895">
        <w:rPr>
          <w:rStyle w:val="FontStyle28"/>
          <w:rFonts w:ascii="Times New Roman" w:hAnsi="Times New Roman" w:cs="Times New Roman"/>
          <w:lang w:eastAsia="es-ES_tradnl"/>
        </w:rPr>
        <w:tab/>
      </w:r>
      <w:r w:rsidRPr="00216895">
        <w:rPr>
          <w:rStyle w:val="FontStyle28"/>
          <w:rFonts w:ascii="Times New Roman" w:hAnsi="Times New Roman" w:cs="Times New Roman"/>
          <w:lang w:eastAsia="es-ES_tradnl"/>
        </w:rPr>
        <w:tab/>
        <w:t>c) Ilíada</w:t>
      </w:r>
      <w:r w:rsidRPr="00216895">
        <w:rPr>
          <w:rStyle w:val="FontStyle28"/>
          <w:rFonts w:ascii="Times New Roman" w:hAnsi="Times New Roman" w:cs="Times New Roman"/>
          <w:lang w:eastAsia="es-ES_tradnl"/>
        </w:rPr>
        <w:tab/>
      </w:r>
      <w:r w:rsidRPr="00216895">
        <w:rPr>
          <w:rStyle w:val="FontStyle28"/>
          <w:rFonts w:ascii="Times New Roman" w:hAnsi="Times New Roman" w:cs="Times New Roman"/>
          <w:lang w:eastAsia="es-ES_tradnl"/>
        </w:rPr>
        <w:tab/>
      </w:r>
      <w:r w:rsidRPr="00216895">
        <w:rPr>
          <w:rStyle w:val="FontStyle28"/>
          <w:rFonts w:ascii="Times New Roman" w:hAnsi="Times New Roman" w:cs="Times New Roman"/>
          <w:lang w:eastAsia="es-ES_tradnl"/>
        </w:rPr>
        <w:tab/>
        <w:t>d) Odisea</w:t>
      </w:r>
    </w:p>
    <w:p w14:paraId="52146B2D" w14:textId="77777777" w:rsidR="00BB5726" w:rsidRPr="00216895" w:rsidRDefault="00BB5726" w:rsidP="00BB5726">
      <w:pPr>
        <w:jc w:val="both"/>
        <w:rPr>
          <w:rFonts w:ascii="Times New Roman" w:hAnsi="Times New Roman" w:cs="Times New Roman"/>
          <w:sz w:val="22"/>
          <w:szCs w:val="22"/>
          <w:u w:val="none"/>
          <w:lang w:val="es-MX"/>
        </w:rPr>
      </w:pPr>
    </w:p>
    <w:p w14:paraId="7460917C" w14:textId="77777777" w:rsidR="00BB5726" w:rsidRPr="00216895" w:rsidRDefault="00BB5726" w:rsidP="00BB5726">
      <w:pPr>
        <w:rPr>
          <w:rFonts w:ascii="Times New Roman" w:hAnsi="Times New Roman" w:cs="Times New Roman"/>
          <w:b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b/>
          <w:sz w:val="22"/>
          <w:szCs w:val="22"/>
          <w:u w:val="none"/>
        </w:rPr>
        <w:t xml:space="preserve">Sección II. </w:t>
      </w:r>
    </w:p>
    <w:p w14:paraId="37BA3C2E" w14:textId="77777777" w:rsidR="00BB5726" w:rsidRPr="00216895" w:rsidRDefault="00BB5726" w:rsidP="00BB5726">
      <w:pPr>
        <w:rPr>
          <w:rFonts w:ascii="Times New Roman" w:hAnsi="Times New Roman" w:cs="Times New Roman"/>
          <w:b/>
          <w:sz w:val="22"/>
          <w:szCs w:val="22"/>
          <w:u w:val="none"/>
        </w:rPr>
      </w:pPr>
    </w:p>
    <w:p w14:paraId="7EA38D8B" w14:textId="77777777" w:rsidR="00BB5726" w:rsidRPr="00216895" w:rsidRDefault="00BB5726" w:rsidP="00BB5726">
      <w:pPr>
        <w:rPr>
          <w:rFonts w:ascii="Times New Roman" w:hAnsi="Times New Roman" w:cs="Times New Roman"/>
          <w:b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b/>
          <w:sz w:val="22"/>
          <w:szCs w:val="22"/>
          <w:u w:val="none"/>
        </w:rPr>
        <w:t xml:space="preserve">Contesta breve y correctamente lo que se te pide. </w:t>
      </w:r>
    </w:p>
    <w:p w14:paraId="637A0FB8" w14:textId="77777777" w:rsidR="00BB5726" w:rsidRPr="00216895" w:rsidRDefault="00BB5726" w:rsidP="00BB5726">
      <w:pPr>
        <w:rPr>
          <w:rFonts w:ascii="Times New Roman" w:hAnsi="Times New Roman" w:cs="Times New Roman"/>
          <w:b/>
          <w:sz w:val="22"/>
          <w:szCs w:val="22"/>
          <w:u w:val="none"/>
        </w:rPr>
      </w:pPr>
    </w:p>
    <w:p w14:paraId="5CB9FA5B" w14:textId="77777777" w:rsidR="00BB5726" w:rsidRPr="00216895" w:rsidRDefault="00BB5726" w:rsidP="00BB572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t>¿A qué le llamamos ficción literaria?</w:t>
      </w:r>
    </w:p>
    <w:p w14:paraId="65C66034" w14:textId="49109EB1" w:rsidR="00BB5726" w:rsidRDefault="00BB5726" w:rsidP="00BB572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t>¿Cuál es la relación entre Historia y Literatura?</w:t>
      </w:r>
    </w:p>
    <w:p w14:paraId="1DA4D2E1" w14:textId="733B312F" w:rsidR="00BB5726" w:rsidRDefault="00BB5726" w:rsidP="00BB572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De acuerdo con los principios de narratología</w:t>
      </w:r>
    </w:p>
    <w:p w14:paraId="40DAC2B3" w14:textId="0AC91CFC" w:rsidR="00BB5726" w:rsidRDefault="00BB5726" w:rsidP="00BB5726">
      <w:pPr>
        <w:pStyle w:val="Prrafodelista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3.1.  ¿Qué es un personaje y cómo se caracteriza ?</w:t>
      </w:r>
    </w:p>
    <w:p w14:paraId="72ED0F56" w14:textId="2F5C9EB1" w:rsidR="00BB5726" w:rsidRDefault="00BB5726" w:rsidP="00BB5726">
      <w:pPr>
        <w:pStyle w:val="Prrafodelista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3.2. ¿Qué es el tiempo y cuáles son los tipos?</w:t>
      </w:r>
    </w:p>
    <w:p w14:paraId="1BC5F5B0" w14:textId="7EEBD6B7" w:rsidR="00BB5726" w:rsidRDefault="00BB5726" w:rsidP="00BB5726">
      <w:pPr>
        <w:pStyle w:val="Prrafodelista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3.3. ¿Qué es el espacio?</w:t>
      </w:r>
    </w:p>
    <w:p w14:paraId="38991BEC" w14:textId="7617C8DF" w:rsidR="00BB5726" w:rsidRPr="00216895" w:rsidRDefault="00BB5726" w:rsidP="00BB5726">
      <w:pPr>
        <w:pStyle w:val="Prrafodelista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3.4. Define al narrador y cuáles son los tipos</w:t>
      </w:r>
    </w:p>
    <w:p w14:paraId="0665A15B" w14:textId="77777777" w:rsidR="00BB5726" w:rsidRPr="00216895" w:rsidRDefault="00BB5726" w:rsidP="00BB5726">
      <w:pPr>
        <w:pStyle w:val="Prrafodelista"/>
        <w:numPr>
          <w:ilvl w:val="0"/>
          <w:numId w:val="3"/>
        </w:numPr>
        <w:spacing w:after="160" w:line="259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t>¿Quién es el autor del discurso “Elogio de la lectura y la ficción”?</w:t>
      </w:r>
    </w:p>
    <w:p w14:paraId="03EBDA35" w14:textId="3A4B0EB3" w:rsidR="00BB5726" w:rsidRDefault="00BB5726" w:rsidP="00BB5726">
      <w:pPr>
        <w:pStyle w:val="Prrafodelista"/>
        <w:numPr>
          <w:ilvl w:val="0"/>
          <w:numId w:val="3"/>
        </w:numPr>
        <w:spacing w:after="160" w:line="259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t>¿Qué es un héroe?</w:t>
      </w:r>
    </w:p>
    <w:p w14:paraId="6C7FC629" w14:textId="4A54A2F2" w:rsidR="00574FDA" w:rsidRDefault="00574FDA" w:rsidP="00BB5726">
      <w:pPr>
        <w:pStyle w:val="Prrafodelista"/>
        <w:numPr>
          <w:ilvl w:val="0"/>
          <w:numId w:val="3"/>
        </w:numPr>
        <w:spacing w:after="160" w:line="259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Enumera los viajes de Odiseo</w:t>
      </w:r>
    </w:p>
    <w:p w14:paraId="2BFC04CB" w14:textId="3A954DD9" w:rsidR="00574FDA" w:rsidRPr="00216895" w:rsidRDefault="00574FDA" w:rsidP="00BB5726">
      <w:pPr>
        <w:pStyle w:val="Prrafodelista"/>
        <w:numPr>
          <w:ilvl w:val="0"/>
          <w:numId w:val="3"/>
        </w:numPr>
        <w:spacing w:after="160" w:line="259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Ordena los temas de las tablillas que conforman el mito de Gigamesh</w:t>
      </w:r>
    </w:p>
    <w:p w14:paraId="0A1ED4EF" w14:textId="77777777" w:rsidR="00BB5726" w:rsidRPr="00216895" w:rsidRDefault="00BB5726" w:rsidP="00BB572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lastRenderedPageBreak/>
        <w:t>¿Cuáles son las ramas de la épica? Explica cada una y proporciona un ejemplo de cada tipo.</w:t>
      </w:r>
    </w:p>
    <w:p w14:paraId="5BDB98B5" w14:textId="77777777" w:rsidR="00BB5726" w:rsidRPr="002C448D" w:rsidRDefault="00BB5726" w:rsidP="00BB572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t>¿Qué es la literatura cosmogónica?</w:t>
      </w:r>
    </w:p>
    <w:p w14:paraId="127E4753" w14:textId="77777777" w:rsidR="00BB5726" w:rsidRPr="00216895" w:rsidRDefault="00BB5726" w:rsidP="00BB5726">
      <w:pPr>
        <w:pStyle w:val="Prrafodelista"/>
        <w:numPr>
          <w:ilvl w:val="0"/>
          <w:numId w:val="3"/>
        </w:numPr>
        <w:spacing w:after="160" w:line="259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t>Menciona las características vistas en clase sobre de los mitos heroicos</w:t>
      </w:r>
    </w:p>
    <w:p w14:paraId="368BD2C5" w14:textId="77777777" w:rsidR="00BB5726" w:rsidRDefault="00BB5726" w:rsidP="00BB5726">
      <w:pPr>
        <w:pStyle w:val="Prrafodelista"/>
        <w:numPr>
          <w:ilvl w:val="0"/>
          <w:numId w:val="3"/>
        </w:numPr>
        <w:spacing w:after="160" w:line="259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 w:rsidRPr="00216895">
        <w:rPr>
          <w:rFonts w:ascii="Times New Roman" w:hAnsi="Times New Roman" w:cs="Times New Roman"/>
          <w:sz w:val="22"/>
          <w:szCs w:val="22"/>
          <w:u w:val="none"/>
        </w:rPr>
        <w:t>Indica la relación entre la caída de Troya y la fundación de Roma</w:t>
      </w:r>
    </w:p>
    <w:p w14:paraId="2932B084" w14:textId="77777777" w:rsidR="00BB5726" w:rsidRDefault="00BB5726" w:rsidP="00BB5726">
      <w:pPr>
        <w:pStyle w:val="Prrafodelista"/>
        <w:numPr>
          <w:ilvl w:val="0"/>
          <w:numId w:val="3"/>
        </w:numPr>
        <w:spacing w:after="160" w:line="360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 w:rsidRPr="00BB5726">
        <w:rPr>
          <w:rFonts w:ascii="Times New Roman" w:hAnsi="Times New Roman" w:cs="Times New Roman"/>
          <w:sz w:val="22"/>
          <w:szCs w:val="22"/>
          <w:u w:val="none"/>
        </w:rPr>
        <w:t>Menciona las etapas en las que se divide la Edad Media.</w:t>
      </w:r>
    </w:p>
    <w:p w14:paraId="6EE9D892" w14:textId="77777777" w:rsidR="00BB5726" w:rsidRDefault="00BB5726" w:rsidP="00BB5726">
      <w:pPr>
        <w:pStyle w:val="Prrafodelista"/>
        <w:numPr>
          <w:ilvl w:val="0"/>
          <w:numId w:val="3"/>
        </w:numPr>
        <w:spacing w:after="160" w:line="360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 w:rsidRPr="00BB5726">
        <w:rPr>
          <w:rFonts w:ascii="Times New Roman" w:hAnsi="Times New Roman" w:cs="Times New Roman"/>
          <w:sz w:val="22"/>
          <w:szCs w:val="22"/>
          <w:u w:val="none"/>
        </w:rPr>
        <w:t>Explica cómo se divide la poesía medieval</w:t>
      </w:r>
    </w:p>
    <w:p w14:paraId="1112906D" w14:textId="77777777" w:rsidR="00BB5726" w:rsidRDefault="00BB5726" w:rsidP="00BB5726">
      <w:pPr>
        <w:pStyle w:val="Prrafodelista"/>
        <w:numPr>
          <w:ilvl w:val="0"/>
          <w:numId w:val="3"/>
        </w:numPr>
        <w:spacing w:after="160" w:line="360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 w:rsidRPr="00BB5726">
        <w:rPr>
          <w:rFonts w:ascii="Times New Roman" w:hAnsi="Times New Roman" w:cs="Times New Roman"/>
          <w:sz w:val="22"/>
          <w:szCs w:val="22"/>
          <w:u w:val="none"/>
        </w:rPr>
        <w:t>¿Qué es un mester de clerecía?</w:t>
      </w:r>
    </w:p>
    <w:p w14:paraId="2769019C" w14:textId="77777777" w:rsidR="00BB5726" w:rsidRDefault="00BB5726" w:rsidP="00BB5726">
      <w:pPr>
        <w:pStyle w:val="Prrafodelista"/>
        <w:numPr>
          <w:ilvl w:val="0"/>
          <w:numId w:val="3"/>
        </w:numPr>
        <w:spacing w:after="160" w:line="360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 w:rsidRPr="00BB5726">
        <w:rPr>
          <w:rFonts w:ascii="Times New Roman" w:hAnsi="Times New Roman" w:cs="Times New Roman"/>
          <w:sz w:val="22"/>
          <w:szCs w:val="22"/>
          <w:u w:val="none"/>
        </w:rPr>
        <w:t>¿Cuáles eran las temáticas del mester de clerecía?</w:t>
      </w:r>
    </w:p>
    <w:p w14:paraId="4ACA2C41" w14:textId="77777777" w:rsidR="00BB5726" w:rsidRDefault="00BB5726" w:rsidP="00BB5726">
      <w:pPr>
        <w:pStyle w:val="Prrafodelista"/>
        <w:numPr>
          <w:ilvl w:val="0"/>
          <w:numId w:val="3"/>
        </w:numPr>
        <w:spacing w:after="160" w:line="360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 w:rsidRPr="00BB5726">
        <w:rPr>
          <w:rFonts w:ascii="Times New Roman" w:hAnsi="Times New Roman" w:cs="Times New Roman"/>
          <w:sz w:val="22"/>
          <w:szCs w:val="22"/>
          <w:u w:val="none"/>
        </w:rPr>
        <w:t xml:space="preserve"> El término </w:t>
      </w:r>
      <w:r w:rsidRPr="00BB5726">
        <w:rPr>
          <w:rFonts w:ascii="Times New Roman" w:hAnsi="Times New Roman" w:cs="Times New Roman"/>
          <w:i/>
          <w:sz w:val="22"/>
          <w:szCs w:val="22"/>
          <w:u w:val="none"/>
        </w:rPr>
        <w:t>Donna angelicata</w:t>
      </w:r>
      <w:r w:rsidRPr="00BB5726">
        <w:rPr>
          <w:rFonts w:ascii="Times New Roman" w:hAnsi="Times New Roman" w:cs="Times New Roman"/>
          <w:sz w:val="22"/>
          <w:szCs w:val="22"/>
          <w:u w:val="none"/>
        </w:rPr>
        <w:t xml:space="preserve"> ¿a qué hace referencia?</w:t>
      </w:r>
    </w:p>
    <w:p w14:paraId="1B3219BA" w14:textId="6069B740" w:rsidR="00BB5726" w:rsidRDefault="00BB5726" w:rsidP="00BB5726">
      <w:pPr>
        <w:pStyle w:val="Prrafodelista"/>
        <w:numPr>
          <w:ilvl w:val="0"/>
          <w:numId w:val="3"/>
        </w:numPr>
        <w:spacing w:after="160" w:line="360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 w:rsidRPr="00BB5726">
        <w:rPr>
          <w:rFonts w:ascii="Times New Roman" w:hAnsi="Times New Roman" w:cs="Times New Roman"/>
          <w:sz w:val="22"/>
          <w:szCs w:val="22"/>
          <w:u w:val="none"/>
        </w:rPr>
        <w:t>Indica qué es una prosopopeya.</w:t>
      </w:r>
    </w:p>
    <w:p w14:paraId="52A80BEF" w14:textId="41A52FED" w:rsidR="00BB5726" w:rsidRDefault="00BB5726" w:rsidP="00BB5726">
      <w:pPr>
        <w:pStyle w:val="Prrafodelista"/>
        <w:numPr>
          <w:ilvl w:val="0"/>
          <w:numId w:val="3"/>
        </w:numPr>
        <w:spacing w:after="160" w:line="360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Respecto a los aspectos comunicacionales de la literatura:</w:t>
      </w:r>
    </w:p>
    <w:p w14:paraId="792C75F4" w14:textId="467FED90" w:rsidR="00BB5726" w:rsidRDefault="00BB5726" w:rsidP="00BB5726">
      <w:pPr>
        <w:pStyle w:val="Prrafodelista"/>
        <w:spacing w:after="160" w:line="360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16.1. Código</w:t>
      </w:r>
    </w:p>
    <w:p w14:paraId="34C98069" w14:textId="25220AB8" w:rsidR="00BB5726" w:rsidRDefault="00BB5726" w:rsidP="00BB5726">
      <w:pPr>
        <w:pStyle w:val="Prrafodelista"/>
        <w:spacing w:after="160" w:line="360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16.2. Canal</w:t>
      </w:r>
    </w:p>
    <w:p w14:paraId="2601F8E1" w14:textId="7EF7F708" w:rsidR="00BB5726" w:rsidRDefault="00BB5726" w:rsidP="00BB5726">
      <w:pPr>
        <w:pStyle w:val="Prrafodelista"/>
        <w:spacing w:after="160" w:line="360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16.3. Emisor</w:t>
      </w:r>
    </w:p>
    <w:p w14:paraId="09CCE68B" w14:textId="2E6A2E12" w:rsidR="00BB5726" w:rsidRDefault="00BB5726" w:rsidP="00BB5726">
      <w:pPr>
        <w:pStyle w:val="Prrafodelista"/>
        <w:spacing w:after="160" w:line="360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16.4. Mensaje</w:t>
      </w:r>
    </w:p>
    <w:p w14:paraId="3A76412E" w14:textId="14E088EC" w:rsidR="00BB5726" w:rsidRDefault="00BB5726" w:rsidP="00BB5726">
      <w:pPr>
        <w:pStyle w:val="Prrafodelista"/>
        <w:spacing w:after="160" w:line="360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16.5. Receptor</w:t>
      </w:r>
    </w:p>
    <w:p w14:paraId="04F16FA0" w14:textId="343A35BB" w:rsidR="00BB5726" w:rsidRDefault="00BB5726" w:rsidP="00BB5726">
      <w:pPr>
        <w:pStyle w:val="Prrafodelista"/>
        <w:spacing w:after="160" w:line="360" w:lineRule="auto"/>
        <w:contextualSpacing w:val="0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16.6. Contexto</w:t>
      </w:r>
    </w:p>
    <w:p w14:paraId="3C1A3D15" w14:textId="605A6D0F" w:rsidR="00574FDA" w:rsidRDefault="00574FDA" w:rsidP="00574FDA">
      <w:pPr>
        <w:spacing w:after="160" w:line="360" w:lineRule="auto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17. En cuanto a las funciones sociales de la literatura</w:t>
      </w:r>
    </w:p>
    <w:p w14:paraId="0816CF37" w14:textId="645E437D" w:rsidR="00574FDA" w:rsidRDefault="00574FDA" w:rsidP="00574FDA">
      <w:pPr>
        <w:spacing w:after="160" w:line="360" w:lineRule="auto"/>
        <w:ind w:firstLine="708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17.1. Qué es la poesía social y en dónde surge</w:t>
      </w:r>
    </w:p>
    <w:p w14:paraId="0F500787" w14:textId="538B74B7" w:rsidR="00574FDA" w:rsidRDefault="00574FDA" w:rsidP="00574FDA">
      <w:pPr>
        <w:spacing w:after="160" w:line="360" w:lineRule="auto"/>
        <w:ind w:firstLine="708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17.2. A qué llamamos Realismo socialista y en qué contexto surge</w:t>
      </w:r>
    </w:p>
    <w:p w14:paraId="6C11C710" w14:textId="60FCB68F" w:rsidR="00BB5726" w:rsidRDefault="00574FDA" w:rsidP="00574FDA">
      <w:pPr>
        <w:spacing w:after="160" w:line="360" w:lineRule="auto"/>
        <w:ind w:firstLine="708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17.3. Qué es, según la teoría literaria, una ideología y cuáles son los tipos</w:t>
      </w:r>
    </w:p>
    <w:p w14:paraId="59F47838" w14:textId="1B5F73C7" w:rsidR="00574FDA" w:rsidRDefault="00574FDA" w:rsidP="00574FDA">
      <w:pPr>
        <w:spacing w:after="160" w:line="360" w:lineRule="auto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18. Define a los tipos de cantantes de épica según su género</w:t>
      </w:r>
    </w:p>
    <w:p w14:paraId="37E95D67" w14:textId="4CCCA0D2" w:rsidR="00574FDA" w:rsidRDefault="00574FDA" w:rsidP="00574FDA">
      <w:pPr>
        <w:spacing w:after="160" w:line="360" w:lineRule="auto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19. Qué es la hybris</w:t>
      </w:r>
    </w:p>
    <w:p w14:paraId="61426F94" w14:textId="2FB9CED3" w:rsidR="00574FDA" w:rsidRDefault="00574FDA" w:rsidP="00574FDA">
      <w:pPr>
        <w:spacing w:after="160" w:line="360" w:lineRule="auto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20. En cuanto a los tópicos literarios, define las siguientes figuras de dicción:</w:t>
      </w:r>
    </w:p>
    <w:p w14:paraId="064050BE" w14:textId="3BDF4EB2" w:rsidR="00574FDA" w:rsidRDefault="00574FDA" w:rsidP="00574FDA">
      <w:pPr>
        <w:spacing w:after="160" w:line="360" w:lineRule="auto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ab/>
        <w:t>20.1. Metáfora</w:t>
      </w:r>
    </w:p>
    <w:p w14:paraId="00DAC6B4" w14:textId="781B739F" w:rsidR="00574FDA" w:rsidRDefault="00574FDA" w:rsidP="00574FDA">
      <w:pPr>
        <w:spacing w:after="160" w:line="360" w:lineRule="auto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lastRenderedPageBreak/>
        <w:tab/>
        <w:t>20.2. Aliteración</w:t>
      </w:r>
    </w:p>
    <w:p w14:paraId="502F9C3D" w14:textId="7F604DC3" w:rsidR="00574FDA" w:rsidRDefault="00574FDA" w:rsidP="00574FDA">
      <w:pPr>
        <w:spacing w:after="160" w:line="360" w:lineRule="auto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ab/>
        <w:t>20. 3. Prosopopeya</w:t>
      </w:r>
    </w:p>
    <w:p w14:paraId="2C9431BE" w14:textId="0CE8D7C6" w:rsidR="00574FDA" w:rsidRDefault="00574FDA" w:rsidP="00574FDA">
      <w:pPr>
        <w:spacing w:after="160" w:line="360" w:lineRule="auto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ab/>
        <w:t>20.4. Sinécdoque</w:t>
      </w:r>
    </w:p>
    <w:p w14:paraId="5BAA6E6A" w14:textId="3AB8C981" w:rsidR="00574FDA" w:rsidRDefault="00574FDA" w:rsidP="00574FDA">
      <w:pPr>
        <w:spacing w:after="160" w:line="360" w:lineRule="auto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ab/>
        <w:t xml:space="preserve">20.5. Hipérbole </w:t>
      </w:r>
    </w:p>
    <w:p w14:paraId="2B959908" w14:textId="0C279A80" w:rsidR="00BB5726" w:rsidRPr="00216895" w:rsidRDefault="00BB5726" w:rsidP="008D0570">
      <w:pPr>
        <w:spacing w:after="160" w:line="360" w:lineRule="auto"/>
        <w:rPr>
          <w:rFonts w:ascii="Times New Roman" w:hAnsi="Times New Roman"/>
          <w:b/>
          <w:sz w:val="22"/>
          <w:szCs w:val="22"/>
          <w:u w:val="none"/>
          <w:lang w:val="es-ES_tradnl"/>
        </w:rPr>
      </w:pPr>
      <w:r w:rsidRPr="00216895">
        <w:rPr>
          <w:rFonts w:ascii="Times New Roman" w:hAnsi="Times New Roman"/>
          <w:b/>
          <w:sz w:val="22"/>
          <w:szCs w:val="22"/>
          <w:u w:val="none"/>
          <w:lang w:val="es-ES_tradnl"/>
        </w:rPr>
        <w:t xml:space="preserve">Sección </w:t>
      </w:r>
      <w:r>
        <w:rPr>
          <w:rFonts w:ascii="Times New Roman" w:hAnsi="Times New Roman"/>
          <w:b/>
          <w:sz w:val="22"/>
          <w:szCs w:val="22"/>
          <w:u w:val="none"/>
          <w:lang w:val="es-ES_tradnl"/>
        </w:rPr>
        <w:t>I</w:t>
      </w:r>
      <w:r w:rsidRPr="00216895">
        <w:rPr>
          <w:rFonts w:ascii="Times New Roman" w:hAnsi="Times New Roman"/>
          <w:b/>
          <w:sz w:val="22"/>
          <w:szCs w:val="22"/>
          <w:u w:val="none"/>
          <w:lang w:val="es-ES_tradnl"/>
        </w:rPr>
        <w:t xml:space="preserve">V. Relacione las columnas anotando la letra que corresponda a la definición de cada género y subgénero literario.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00"/>
        <w:gridCol w:w="1700"/>
        <w:gridCol w:w="5425"/>
        <w:gridCol w:w="11"/>
      </w:tblGrid>
      <w:tr w:rsidR="00BB5726" w:rsidRPr="00216895" w14:paraId="39D8F7BF" w14:textId="77777777" w:rsidTr="00C1201F">
        <w:tc>
          <w:tcPr>
            <w:tcW w:w="2600" w:type="dxa"/>
          </w:tcPr>
          <w:p w14:paraId="251C97C8" w14:textId="77777777" w:rsidR="00BB5726" w:rsidRPr="00216895" w:rsidRDefault="00BB5726" w:rsidP="00C1201F">
            <w:pPr>
              <w:pStyle w:val="Textoindependiente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  <w:t>Géneros</w:t>
            </w:r>
          </w:p>
        </w:tc>
        <w:tc>
          <w:tcPr>
            <w:tcW w:w="1700" w:type="dxa"/>
          </w:tcPr>
          <w:p w14:paraId="54F7AAC2" w14:textId="77777777" w:rsidR="00BB5726" w:rsidRPr="00216895" w:rsidRDefault="00BB5726" w:rsidP="00C1201F">
            <w:pPr>
              <w:pStyle w:val="Textoindependiente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  <w:t>Respuesta</w:t>
            </w:r>
          </w:p>
        </w:tc>
        <w:tc>
          <w:tcPr>
            <w:tcW w:w="5436" w:type="dxa"/>
            <w:gridSpan w:val="2"/>
          </w:tcPr>
          <w:p w14:paraId="3C5EC788" w14:textId="77777777" w:rsidR="00BB5726" w:rsidRPr="00216895" w:rsidRDefault="00BB5726" w:rsidP="00C1201F">
            <w:pPr>
              <w:pStyle w:val="Textoindependiente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  <w:t>Definición</w:t>
            </w:r>
          </w:p>
          <w:p w14:paraId="1B196F8B" w14:textId="77777777" w:rsidR="00BB5726" w:rsidRPr="00216895" w:rsidRDefault="00BB5726" w:rsidP="00C1201F">
            <w:pPr>
              <w:pStyle w:val="Textoindependiente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</w:pPr>
          </w:p>
        </w:tc>
      </w:tr>
      <w:tr w:rsidR="00BB5726" w:rsidRPr="00216895" w14:paraId="3F5C50AE" w14:textId="77777777" w:rsidTr="00C1201F">
        <w:trPr>
          <w:gridAfter w:val="1"/>
          <w:wAfter w:w="11" w:type="dxa"/>
        </w:trPr>
        <w:tc>
          <w:tcPr>
            <w:tcW w:w="2600" w:type="dxa"/>
          </w:tcPr>
          <w:p w14:paraId="53A52278" w14:textId="77777777" w:rsidR="00BB5726" w:rsidRPr="00216895" w:rsidRDefault="00BB5726" w:rsidP="00C120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Narrativa</w:t>
            </w:r>
          </w:p>
        </w:tc>
        <w:tc>
          <w:tcPr>
            <w:tcW w:w="1700" w:type="dxa"/>
          </w:tcPr>
          <w:p w14:paraId="01282566" w14:textId="77777777" w:rsidR="00BB5726" w:rsidRPr="00216895" w:rsidRDefault="00BB5726" w:rsidP="00C1201F">
            <w:p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(                  )</w:t>
            </w:r>
          </w:p>
        </w:tc>
        <w:tc>
          <w:tcPr>
            <w:tcW w:w="5425" w:type="dxa"/>
          </w:tcPr>
          <w:p w14:paraId="7C2F5853" w14:textId="77777777" w:rsidR="00BB5726" w:rsidRPr="00216895" w:rsidRDefault="00BB5726" w:rsidP="00C1201F">
            <w:pPr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Poema que se enfoca en relatar las hazañas de un héroe que posee las virtudes más deseadas, aceptadas y celebradas en un pueblo.</w:t>
            </w:r>
          </w:p>
        </w:tc>
      </w:tr>
      <w:tr w:rsidR="00BB5726" w:rsidRPr="00216895" w14:paraId="1A4CD4D2" w14:textId="77777777" w:rsidTr="00C1201F">
        <w:trPr>
          <w:gridAfter w:val="1"/>
          <w:wAfter w:w="11" w:type="dxa"/>
        </w:trPr>
        <w:tc>
          <w:tcPr>
            <w:tcW w:w="2600" w:type="dxa"/>
          </w:tcPr>
          <w:p w14:paraId="538FF136" w14:textId="77777777" w:rsidR="00BB5726" w:rsidRPr="00216895" w:rsidRDefault="00BB5726" w:rsidP="00C120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Epístola</w:t>
            </w:r>
          </w:p>
        </w:tc>
        <w:tc>
          <w:tcPr>
            <w:tcW w:w="1700" w:type="dxa"/>
          </w:tcPr>
          <w:p w14:paraId="542581D4" w14:textId="77777777" w:rsidR="00BB5726" w:rsidRPr="00216895" w:rsidRDefault="00BB5726" w:rsidP="00C1201F">
            <w:p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(                  )</w:t>
            </w:r>
          </w:p>
        </w:tc>
        <w:tc>
          <w:tcPr>
            <w:tcW w:w="5425" w:type="dxa"/>
          </w:tcPr>
          <w:p w14:paraId="3DF27A5B" w14:textId="77777777" w:rsidR="00BB5726" w:rsidRPr="00216895" w:rsidRDefault="00BB5726" w:rsidP="00C1201F">
            <w:pPr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 xml:space="preserve">Género dramático en el que se presentan situaciones chuscas o satíricas. Los personajes suelen ser de estrato social bajo. Puede tener un final feliz. </w:t>
            </w:r>
          </w:p>
        </w:tc>
      </w:tr>
      <w:tr w:rsidR="00BB5726" w:rsidRPr="00216895" w14:paraId="6BAA389F" w14:textId="77777777" w:rsidTr="00C1201F">
        <w:trPr>
          <w:gridAfter w:val="1"/>
          <w:wAfter w:w="11" w:type="dxa"/>
        </w:trPr>
        <w:tc>
          <w:tcPr>
            <w:tcW w:w="2600" w:type="dxa"/>
          </w:tcPr>
          <w:p w14:paraId="108D3503" w14:textId="77777777" w:rsidR="00BB5726" w:rsidRPr="00216895" w:rsidRDefault="00BB5726" w:rsidP="00C120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Epopeya</w:t>
            </w:r>
          </w:p>
        </w:tc>
        <w:tc>
          <w:tcPr>
            <w:tcW w:w="1700" w:type="dxa"/>
          </w:tcPr>
          <w:p w14:paraId="14377AD3" w14:textId="77777777" w:rsidR="00BB5726" w:rsidRPr="00216895" w:rsidRDefault="00BB5726" w:rsidP="00C1201F">
            <w:p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(                  )</w:t>
            </w:r>
          </w:p>
        </w:tc>
        <w:tc>
          <w:tcPr>
            <w:tcW w:w="5425" w:type="dxa"/>
          </w:tcPr>
          <w:p w14:paraId="2F6FB61D" w14:textId="77777777" w:rsidR="00BB5726" w:rsidRPr="00216895" w:rsidRDefault="00BB5726" w:rsidP="00C1201F">
            <w:pPr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Representación teatral con tema religioso, normalmente se representaba para las festividades del Corpus Christi.</w:t>
            </w:r>
          </w:p>
        </w:tc>
      </w:tr>
      <w:tr w:rsidR="00BB5726" w:rsidRPr="00216895" w14:paraId="01D526DE" w14:textId="77777777" w:rsidTr="00C1201F">
        <w:trPr>
          <w:gridAfter w:val="1"/>
          <w:wAfter w:w="11" w:type="dxa"/>
        </w:trPr>
        <w:tc>
          <w:tcPr>
            <w:tcW w:w="2600" w:type="dxa"/>
          </w:tcPr>
          <w:p w14:paraId="7C4B0D8A" w14:textId="77777777" w:rsidR="00BB5726" w:rsidRPr="00216895" w:rsidRDefault="00BB5726" w:rsidP="00C120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 xml:space="preserve">Epigrama  </w:t>
            </w:r>
          </w:p>
        </w:tc>
        <w:tc>
          <w:tcPr>
            <w:tcW w:w="1700" w:type="dxa"/>
          </w:tcPr>
          <w:p w14:paraId="665368FB" w14:textId="77777777" w:rsidR="00BB5726" w:rsidRPr="00216895" w:rsidRDefault="00BB5726" w:rsidP="00C1201F">
            <w:p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(                  )</w:t>
            </w:r>
          </w:p>
        </w:tc>
        <w:tc>
          <w:tcPr>
            <w:tcW w:w="5425" w:type="dxa"/>
          </w:tcPr>
          <w:p w14:paraId="28EF5D25" w14:textId="77777777" w:rsidR="00BB5726" w:rsidRPr="00216895" w:rsidRDefault="00BB5726" w:rsidP="00C1201F">
            <w:pPr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Género literario en el que el autor expresa sentimientos muy a menudo propios. Casi siempre está escrita en verso.</w:t>
            </w:r>
          </w:p>
        </w:tc>
      </w:tr>
      <w:tr w:rsidR="00BB5726" w:rsidRPr="00216895" w14:paraId="053D3E40" w14:textId="77777777" w:rsidTr="00C1201F">
        <w:trPr>
          <w:gridAfter w:val="1"/>
          <w:wAfter w:w="11" w:type="dxa"/>
        </w:trPr>
        <w:tc>
          <w:tcPr>
            <w:tcW w:w="2600" w:type="dxa"/>
          </w:tcPr>
          <w:p w14:paraId="6940BEA1" w14:textId="77777777" w:rsidR="00BB5726" w:rsidRPr="00216895" w:rsidRDefault="00BB5726" w:rsidP="00C120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Comedia</w:t>
            </w:r>
          </w:p>
        </w:tc>
        <w:tc>
          <w:tcPr>
            <w:tcW w:w="1700" w:type="dxa"/>
          </w:tcPr>
          <w:p w14:paraId="73DE183B" w14:textId="77777777" w:rsidR="00BB5726" w:rsidRPr="00216895" w:rsidRDefault="00BB5726" w:rsidP="00C1201F">
            <w:p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(                  )</w:t>
            </w:r>
          </w:p>
        </w:tc>
        <w:tc>
          <w:tcPr>
            <w:tcW w:w="5425" w:type="dxa"/>
          </w:tcPr>
          <w:p w14:paraId="2A5475F0" w14:textId="77777777" w:rsidR="00BB5726" w:rsidRPr="00216895" w:rsidRDefault="00BB5726" w:rsidP="00C1201F">
            <w:pPr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 xml:space="preserve">Por lo regular se denomina así a los poemas de lamento por la pérdida de un ser querido, de la vida o de alguna ilusión. </w:t>
            </w:r>
          </w:p>
        </w:tc>
      </w:tr>
      <w:tr w:rsidR="00BB5726" w:rsidRPr="00216895" w14:paraId="29E6FE00" w14:textId="77777777" w:rsidTr="00C1201F">
        <w:trPr>
          <w:gridAfter w:val="1"/>
          <w:wAfter w:w="11" w:type="dxa"/>
        </w:trPr>
        <w:tc>
          <w:tcPr>
            <w:tcW w:w="2600" w:type="dxa"/>
          </w:tcPr>
          <w:p w14:paraId="1989CA5C" w14:textId="77777777" w:rsidR="00BB5726" w:rsidRPr="00216895" w:rsidRDefault="00BB5726" w:rsidP="00C120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 xml:space="preserve">Tragicomedia  </w:t>
            </w:r>
          </w:p>
        </w:tc>
        <w:tc>
          <w:tcPr>
            <w:tcW w:w="1700" w:type="dxa"/>
          </w:tcPr>
          <w:p w14:paraId="5624EC3C" w14:textId="77777777" w:rsidR="00BB5726" w:rsidRPr="00216895" w:rsidRDefault="00BB5726" w:rsidP="00C1201F">
            <w:p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(                  )</w:t>
            </w:r>
          </w:p>
        </w:tc>
        <w:tc>
          <w:tcPr>
            <w:tcW w:w="5425" w:type="dxa"/>
          </w:tcPr>
          <w:p w14:paraId="61879834" w14:textId="77777777" w:rsidR="00BB5726" w:rsidRPr="00216895" w:rsidRDefault="00BB5726" w:rsidP="00C1201F">
            <w:pPr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 xml:space="preserve">Composición breve caracterizada por la agudeza conceptual con la que se tratan temas variados, especialmente satíricos o burlescos. </w:t>
            </w:r>
          </w:p>
        </w:tc>
      </w:tr>
      <w:tr w:rsidR="00BB5726" w:rsidRPr="00216895" w14:paraId="34734833" w14:textId="77777777" w:rsidTr="00C1201F">
        <w:trPr>
          <w:gridAfter w:val="1"/>
          <w:wAfter w:w="11" w:type="dxa"/>
        </w:trPr>
        <w:tc>
          <w:tcPr>
            <w:tcW w:w="2600" w:type="dxa"/>
          </w:tcPr>
          <w:p w14:paraId="1DAB0A30" w14:textId="77777777" w:rsidR="00BB5726" w:rsidRPr="00216895" w:rsidRDefault="00BB5726" w:rsidP="00C120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Autosacramental</w:t>
            </w:r>
          </w:p>
        </w:tc>
        <w:tc>
          <w:tcPr>
            <w:tcW w:w="1700" w:type="dxa"/>
          </w:tcPr>
          <w:p w14:paraId="45B29227" w14:textId="77777777" w:rsidR="00BB5726" w:rsidRPr="00216895" w:rsidRDefault="00BB5726" w:rsidP="00C1201F">
            <w:p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(                  )</w:t>
            </w:r>
          </w:p>
        </w:tc>
        <w:tc>
          <w:tcPr>
            <w:tcW w:w="5425" w:type="dxa"/>
          </w:tcPr>
          <w:p w14:paraId="6E9DBD47" w14:textId="77777777" w:rsidR="00BB5726" w:rsidRPr="00216895" w:rsidRDefault="00BB5726" w:rsidP="00C1201F">
            <w:pPr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El cuento y la novela son parte de sus subgéneros.</w:t>
            </w:r>
          </w:p>
        </w:tc>
      </w:tr>
      <w:tr w:rsidR="00BB5726" w:rsidRPr="00216895" w14:paraId="38E73C8B" w14:textId="77777777" w:rsidTr="00C1201F">
        <w:trPr>
          <w:gridAfter w:val="1"/>
          <w:wAfter w:w="11" w:type="dxa"/>
          <w:trHeight w:val="360"/>
        </w:trPr>
        <w:tc>
          <w:tcPr>
            <w:tcW w:w="2600" w:type="dxa"/>
          </w:tcPr>
          <w:p w14:paraId="45A5ACA9" w14:textId="77777777" w:rsidR="00BB5726" w:rsidRPr="00216895" w:rsidRDefault="00BB5726" w:rsidP="00C120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Soneto</w:t>
            </w:r>
          </w:p>
        </w:tc>
        <w:tc>
          <w:tcPr>
            <w:tcW w:w="1700" w:type="dxa"/>
          </w:tcPr>
          <w:p w14:paraId="7FDDAAF4" w14:textId="77777777" w:rsidR="00BB5726" w:rsidRPr="00216895" w:rsidRDefault="00BB5726" w:rsidP="00C1201F">
            <w:p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(                  )</w:t>
            </w:r>
          </w:p>
        </w:tc>
        <w:tc>
          <w:tcPr>
            <w:tcW w:w="5425" w:type="dxa"/>
          </w:tcPr>
          <w:p w14:paraId="75F4517E" w14:textId="77777777" w:rsidR="00BB5726" w:rsidRPr="00216895" w:rsidRDefault="00BB5726" w:rsidP="00C1201F">
            <w:pPr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Poema de 14 endecasílabos que se divide en 4 estrofas: dos cuartetos y dos tercetos.</w:t>
            </w:r>
          </w:p>
        </w:tc>
      </w:tr>
      <w:tr w:rsidR="00BB5726" w:rsidRPr="00216895" w14:paraId="44B4AC61" w14:textId="77777777" w:rsidTr="00C1201F">
        <w:trPr>
          <w:gridAfter w:val="1"/>
          <w:wAfter w:w="11" w:type="dxa"/>
          <w:trHeight w:val="555"/>
        </w:trPr>
        <w:tc>
          <w:tcPr>
            <w:tcW w:w="2600" w:type="dxa"/>
          </w:tcPr>
          <w:p w14:paraId="1A0A7E62" w14:textId="77777777" w:rsidR="00BB5726" w:rsidRPr="00216895" w:rsidRDefault="00BB5726" w:rsidP="00C120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Elegía</w:t>
            </w:r>
          </w:p>
          <w:p w14:paraId="1F9F3FEF" w14:textId="77777777" w:rsidR="00BB5726" w:rsidRPr="00216895" w:rsidRDefault="00BB5726" w:rsidP="00C1201F">
            <w:pPr>
              <w:pStyle w:val="Prrafodelista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14:paraId="3B646E7E" w14:textId="77777777" w:rsidR="00BB5726" w:rsidRPr="00216895" w:rsidRDefault="00BB5726" w:rsidP="00C1201F">
            <w:pPr>
              <w:pStyle w:val="Prrafodelista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14:paraId="16EFBA3B" w14:textId="77777777" w:rsidR="00BB5726" w:rsidRPr="00216895" w:rsidRDefault="00BB5726" w:rsidP="00C120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Lírica</w:t>
            </w:r>
          </w:p>
        </w:tc>
        <w:tc>
          <w:tcPr>
            <w:tcW w:w="1700" w:type="dxa"/>
          </w:tcPr>
          <w:p w14:paraId="05C836D7" w14:textId="77777777" w:rsidR="00BB5726" w:rsidRPr="00216895" w:rsidRDefault="00BB5726" w:rsidP="00C1201F">
            <w:p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(                  )</w:t>
            </w:r>
          </w:p>
          <w:p w14:paraId="6CEC7B91" w14:textId="77777777" w:rsidR="00BB5726" w:rsidRPr="00216895" w:rsidRDefault="00BB5726" w:rsidP="00C1201F">
            <w:pPr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14:paraId="474D62FC" w14:textId="77777777" w:rsidR="00BB5726" w:rsidRPr="00216895" w:rsidRDefault="00BB5726" w:rsidP="00C1201F">
            <w:pPr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(                 )</w:t>
            </w:r>
          </w:p>
        </w:tc>
        <w:tc>
          <w:tcPr>
            <w:tcW w:w="5425" w:type="dxa"/>
          </w:tcPr>
          <w:p w14:paraId="7EDB3A61" w14:textId="77777777" w:rsidR="00BB5726" w:rsidRPr="00216895" w:rsidRDefault="00BB5726" w:rsidP="00C1201F">
            <w:pPr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Género dramático que mezcla las características de la tragedia y la comedia.</w:t>
            </w:r>
          </w:p>
          <w:p w14:paraId="3B5B9D77" w14:textId="77777777" w:rsidR="00BB5726" w:rsidRPr="00216895" w:rsidRDefault="00BB5726" w:rsidP="00C1201F">
            <w:pPr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216895">
              <w:rPr>
                <w:rFonts w:ascii="Times New Roman" w:hAnsi="Times New Roman"/>
                <w:sz w:val="22"/>
                <w:szCs w:val="22"/>
                <w:u w:val="none"/>
              </w:rPr>
              <w:t>Carta escrita en verso o prosa dirigida a un amigo o destinatario ficticio en la que el poeta hace consideraciones de carácter ético</w:t>
            </w:r>
          </w:p>
        </w:tc>
      </w:tr>
    </w:tbl>
    <w:p w14:paraId="6245F062" w14:textId="77777777" w:rsidR="00BB5726" w:rsidRPr="00216895" w:rsidRDefault="00BB5726" w:rsidP="00BB5726">
      <w:pPr>
        <w:spacing w:after="160" w:line="259" w:lineRule="auto"/>
        <w:ind w:left="360"/>
        <w:rPr>
          <w:rFonts w:ascii="Times New Roman" w:hAnsi="Times New Roman" w:cs="Times New Roman"/>
          <w:sz w:val="22"/>
          <w:szCs w:val="22"/>
          <w:u w:val="none"/>
        </w:rPr>
      </w:pPr>
    </w:p>
    <w:p w14:paraId="3023D611" w14:textId="77777777" w:rsidR="00BB5726" w:rsidRPr="00216895" w:rsidRDefault="00BB5726" w:rsidP="00BB5726">
      <w:pPr>
        <w:rPr>
          <w:rFonts w:ascii="Times New Roman" w:hAnsi="Times New Roman" w:cs="Times New Roman"/>
          <w:b/>
          <w:sz w:val="22"/>
          <w:szCs w:val="22"/>
          <w:u w:val="none"/>
        </w:rPr>
      </w:pPr>
    </w:p>
    <w:p w14:paraId="37591B01" w14:textId="77777777" w:rsidR="00000000" w:rsidRDefault="00000000"/>
    <w:sectPr w:rsidR="00355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CE4"/>
    <w:multiLevelType w:val="hybridMultilevel"/>
    <w:tmpl w:val="D7F0BB6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574B"/>
    <w:multiLevelType w:val="multilevel"/>
    <w:tmpl w:val="C8FA9196"/>
    <w:lvl w:ilvl="0">
      <w:start w:val="1"/>
      <w:numFmt w:val="decimal"/>
      <w:lvlText w:val="%1."/>
      <w:lvlJc w:val="left"/>
      <w:pPr>
        <w:ind w:left="465" w:hanging="465"/>
      </w:pPr>
      <w:rPr>
        <w:rFonts w:ascii="Helvetica" w:hAnsi="Helvetica" w:cs="Helvetica" w:hint="default"/>
        <w:color w:val="33211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Helvetica" w:hAnsi="Helvetica" w:cs="Helvetica" w:hint="default"/>
        <w:color w:val="33211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cs="Helvetica" w:hint="default"/>
        <w:color w:val="33211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Helvetica" w:hAnsi="Helvetica" w:cs="Helvetica" w:hint="default"/>
        <w:color w:val="33211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cs="Helvetica" w:hint="default"/>
        <w:color w:val="33211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Helvetica" w:hAnsi="Helvetica" w:cs="Helvetica" w:hint="default"/>
        <w:color w:val="33211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cs="Helvetica" w:hint="default"/>
        <w:color w:val="33211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Helvetica" w:hAnsi="Helvetica" w:cs="Helvetica" w:hint="default"/>
        <w:color w:val="33211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Helvetica" w:hAnsi="Helvetica" w:cs="Helvetica" w:hint="default"/>
        <w:color w:val="33211F"/>
      </w:rPr>
    </w:lvl>
  </w:abstractNum>
  <w:abstractNum w:abstractNumId="2" w15:restartNumberingAfterBreak="0">
    <w:nsid w:val="566817E1"/>
    <w:multiLevelType w:val="hybridMultilevel"/>
    <w:tmpl w:val="6B24AA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A5979"/>
    <w:multiLevelType w:val="hybridMultilevel"/>
    <w:tmpl w:val="CC4E7A08"/>
    <w:lvl w:ilvl="0" w:tplc="FEA0F722">
      <w:start w:val="1"/>
      <w:numFmt w:val="lowerLetter"/>
      <w:lvlText w:val="%1)"/>
      <w:lvlJc w:val="left"/>
      <w:pPr>
        <w:ind w:left="720" w:hanging="360"/>
      </w:pPr>
    </w:lvl>
    <w:lvl w:ilvl="1" w:tplc="7A7EB84A">
      <w:start w:val="1"/>
      <w:numFmt w:val="lowerLetter"/>
      <w:lvlText w:val="%2."/>
      <w:lvlJc w:val="left"/>
      <w:pPr>
        <w:ind w:left="1440" w:hanging="360"/>
      </w:pPr>
    </w:lvl>
    <w:lvl w:ilvl="2" w:tplc="9224E5CA">
      <w:start w:val="1"/>
      <w:numFmt w:val="lowerRoman"/>
      <w:lvlText w:val="%3."/>
      <w:lvlJc w:val="right"/>
      <w:pPr>
        <w:ind w:left="2160" w:hanging="180"/>
      </w:pPr>
    </w:lvl>
    <w:lvl w:ilvl="3" w:tplc="2D3258EA">
      <w:start w:val="1"/>
      <w:numFmt w:val="decimal"/>
      <w:lvlText w:val="%4."/>
      <w:lvlJc w:val="left"/>
      <w:pPr>
        <w:ind w:left="2880" w:hanging="360"/>
      </w:pPr>
    </w:lvl>
    <w:lvl w:ilvl="4" w:tplc="8CD67486">
      <w:start w:val="1"/>
      <w:numFmt w:val="lowerLetter"/>
      <w:lvlText w:val="%5."/>
      <w:lvlJc w:val="left"/>
      <w:pPr>
        <w:ind w:left="3600" w:hanging="360"/>
      </w:pPr>
    </w:lvl>
    <w:lvl w:ilvl="5" w:tplc="94CA9806">
      <w:start w:val="1"/>
      <w:numFmt w:val="lowerRoman"/>
      <w:lvlText w:val="%6."/>
      <w:lvlJc w:val="right"/>
      <w:pPr>
        <w:ind w:left="4320" w:hanging="180"/>
      </w:pPr>
    </w:lvl>
    <w:lvl w:ilvl="6" w:tplc="A334B53A">
      <w:start w:val="1"/>
      <w:numFmt w:val="decimal"/>
      <w:lvlText w:val="%7."/>
      <w:lvlJc w:val="left"/>
      <w:pPr>
        <w:ind w:left="5040" w:hanging="360"/>
      </w:pPr>
    </w:lvl>
    <w:lvl w:ilvl="7" w:tplc="EE6EA112">
      <w:start w:val="1"/>
      <w:numFmt w:val="lowerLetter"/>
      <w:lvlText w:val="%8."/>
      <w:lvlJc w:val="left"/>
      <w:pPr>
        <w:ind w:left="5760" w:hanging="360"/>
      </w:pPr>
    </w:lvl>
    <w:lvl w:ilvl="8" w:tplc="A9E669D0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52538">
    <w:abstractNumId w:val="3"/>
  </w:num>
  <w:num w:numId="2" w16cid:durableId="32269634">
    <w:abstractNumId w:val="1"/>
  </w:num>
  <w:num w:numId="3" w16cid:durableId="760879831">
    <w:abstractNumId w:val="0"/>
  </w:num>
  <w:num w:numId="4" w16cid:durableId="463887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26"/>
    <w:rsid w:val="0019298E"/>
    <w:rsid w:val="001C149F"/>
    <w:rsid w:val="004A2E45"/>
    <w:rsid w:val="00574FDA"/>
    <w:rsid w:val="00820CEA"/>
    <w:rsid w:val="00863849"/>
    <w:rsid w:val="008D0570"/>
    <w:rsid w:val="00B675CE"/>
    <w:rsid w:val="00BB5726"/>
    <w:rsid w:val="00DB4BDA"/>
    <w:rsid w:val="04198F96"/>
    <w:rsid w:val="054D53EF"/>
    <w:rsid w:val="0D4E9383"/>
    <w:rsid w:val="1163DCFF"/>
    <w:rsid w:val="151843AA"/>
    <w:rsid w:val="17159CE0"/>
    <w:rsid w:val="184F7429"/>
    <w:rsid w:val="1AAB8C24"/>
    <w:rsid w:val="1D34D359"/>
    <w:rsid w:val="2410C13A"/>
    <w:rsid w:val="2850DBCA"/>
    <w:rsid w:val="2B063DFC"/>
    <w:rsid w:val="2B640991"/>
    <w:rsid w:val="3350EDE3"/>
    <w:rsid w:val="340F7DCC"/>
    <w:rsid w:val="36A78B3C"/>
    <w:rsid w:val="3DADE839"/>
    <w:rsid w:val="3E556ED6"/>
    <w:rsid w:val="42DABC5D"/>
    <w:rsid w:val="4EB3C0E0"/>
    <w:rsid w:val="56082383"/>
    <w:rsid w:val="60EACAC6"/>
    <w:rsid w:val="636C59F7"/>
    <w:rsid w:val="643B1A82"/>
    <w:rsid w:val="67A36E69"/>
    <w:rsid w:val="67C9BAEC"/>
    <w:rsid w:val="68832128"/>
    <w:rsid w:val="6E69F35B"/>
    <w:rsid w:val="75F7C697"/>
    <w:rsid w:val="78F7D8AF"/>
    <w:rsid w:val="797AE23D"/>
    <w:rsid w:val="7D8AB121"/>
    <w:rsid w:val="7FA4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330E"/>
  <w15:chartTrackingRefBased/>
  <w15:docId w15:val="{00F83959-5F66-4D2F-A7F0-D1CBB3D9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26"/>
    <w:pPr>
      <w:spacing w:after="0" w:line="240" w:lineRule="auto"/>
    </w:pPr>
    <w:rPr>
      <w:rFonts w:ascii="Arial" w:eastAsia="Times New Roman" w:hAnsi="Arial" w:cs="Arial"/>
      <w:sz w:val="20"/>
      <w:szCs w:val="20"/>
      <w:u w:val="single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B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BB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572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none"/>
      <w:lang w:val="es-MX" w:eastAsia="es-MX"/>
    </w:rPr>
  </w:style>
  <w:style w:type="character" w:customStyle="1" w:styleId="FontStyle28">
    <w:name w:val="Font Style28"/>
    <w:uiPriority w:val="99"/>
    <w:rsid w:val="00BB5726"/>
    <w:rPr>
      <w:rFonts w:ascii="Calibri" w:hAnsi="Calibri" w:cs="Calibri" w:hint="default"/>
      <w:sz w:val="22"/>
      <w:szCs w:val="22"/>
    </w:rPr>
  </w:style>
  <w:style w:type="paragraph" w:styleId="Prrafodelista">
    <w:name w:val="List Paragraph"/>
    <w:basedOn w:val="Normal"/>
    <w:uiPriority w:val="34"/>
    <w:qFormat/>
    <w:rsid w:val="00BB572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BB572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B5726"/>
    <w:rPr>
      <w:rFonts w:ascii="Arial" w:eastAsia="Times New Roman" w:hAnsi="Arial" w:cs="Arial"/>
      <w:sz w:val="16"/>
      <w:szCs w:val="16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B5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der.com/aliteracion/" TargetMode="External"/><Relationship Id="rId13" Type="http://schemas.openxmlformats.org/officeDocument/2006/relationships/hyperlink" Target="https://literinfantil.webcindario.com/leyenda.html" TargetMode="External"/><Relationship Id="rId18" Type="http://schemas.openxmlformats.org/officeDocument/2006/relationships/hyperlink" Target="https://es.wikipedia.org/wiki/Fars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Ap%C3%B3strofe" TargetMode="External"/><Relationship Id="rId7" Type="http://schemas.openxmlformats.org/officeDocument/2006/relationships/hyperlink" Target="https://www.unprofesor.com/lengua-espanola/genero-epico-caracteristicas-y-ejemplos-3520.html" TargetMode="External"/><Relationship Id="rId12" Type="http://schemas.openxmlformats.org/officeDocument/2006/relationships/hyperlink" Target="https://literinfantil.webcindario.com/mito.html" TargetMode="External"/><Relationship Id="rId17" Type="http://schemas.openxmlformats.org/officeDocument/2006/relationships/hyperlink" Target="https://es.wikipedia.org/wiki/Tragicomedia" TargetMode="External"/><Relationship Id="rId25" Type="http://schemas.openxmlformats.org/officeDocument/2006/relationships/hyperlink" Target="https://es.wikipedia.org/wiki/%C3%89glo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Tragedia" TargetMode="External"/><Relationship Id="rId20" Type="http://schemas.openxmlformats.org/officeDocument/2006/relationships/hyperlink" Target="https://es.wikipedia.org/wiki/An%C3%A1fora_(ret%C3%B3rica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academico.cch.unam.mx/alumno/tlriid1/unidad1/narracionespersonales/intencioncomunicativa" TargetMode="External"/><Relationship Id="rId11" Type="http://schemas.openxmlformats.org/officeDocument/2006/relationships/hyperlink" Target="https://es.wikipedia.org/wiki/Espacio_narrativo" TargetMode="External"/><Relationship Id="rId24" Type="http://schemas.openxmlformats.org/officeDocument/2006/relationships/hyperlink" Target="https://www.aboutespanol.com/elegia-2206556" TargetMode="External"/><Relationship Id="rId5" Type="http://schemas.openxmlformats.org/officeDocument/2006/relationships/hyperlink" Target="https://www.google.com/search?q=ficcion+literaria+unam&amp;oq=Ficcion+literaria+&amp;aqs=chrome.3.69i57j0l5j0i22i30l2.5186j0j7&amp;sourceid=chrome&amp;ie=UTF-8" TargetMode="External"/><Relationship Id="rId15" Type="http://schemas.openxmlformats.org/officeDocument/2006/relationships/hyperlink" Target="https://es.wikipedia.org/wiki/G%C3%A9nero_literario" TargetMode="External"/><Relationship Id="rId23" Type="http://schemas.openxmlformats.org/officeDocument/2006/relationships/hyperlink" Target="https://es.wikipedia.org/wiki/Oda" TargetMode="External"/><Relationship Id="rId10" Type="http://schemas.openxmlformats.org/officeDocument/2006/relationships/hyperlink" Target="https://es.wikipedia.org/wiki/Hip%C3%A9rbole" TargetMode="External"/><Relationship Id="rId19" Type="http://schemas.openxmlformats.org/officeDocument/2006/relationships/hyperlink" Target="https://es.wikipedia.org/wiki/Onomatope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p%C3%ADteto" TargetMode="External"/><Relationship Id="rId14" Type="http://schemas.openxmlformats.org/officeDocument/2006/relationships/hyperlink" Target="https://educaciodigital.cat/iesmontgri/moodle/pluginfile.php/47842/mod_resource/content/1/EL%20CUENTO.pdf" TargetMode="External"/><Relationship Id="rId22" Type="http://schemas.openxmlformats.org/officeDocument/2006/relationships/hyperlink" Target="https://es.wikipedia.org/wiki/Ant%C3%ADtesi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1232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Ivanhoe Argott</dc:creator>
  <cp:keywords/>
  <dc:description/>
  <cp:lastModifiedBy>Ivanhoe Argott</cp:lastModifiedBy>
  <cp:revision>4</cp:revision>
  <dcterms:created xsi:type="dcterms:W3CDTF">2021-05-18T16:13:00Z</dcterms:created>
  <dcterms:modified xsi:type="dcterms:W3CDTF">2025-05-07T00:57:00Z</dcterms:modified>
</cp:coreProperties>
</file>