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9E50D" w14:textId="308C1B2B" w:rsidR="003E1C8A" w:rsidRPr="00313CDF" w:rsidRDefault="003E1C8A" w:rsidP="003E1C8A">
      <w:pPr>
        <w:jc w:val="center"/>
        <w:rPr>
          <w:rFonts w:ascii="Arial" w:hAnsi="Arial" w:cs="Arial"/>
        </w:rPr>
      </w:pPr>
      <w:r w:rsidRPr="00313CDF">
        <w:rPr>
          <w:rFonts w:ascii="Arial" w:hAnsi="Arial" w:cs="Arial"/>
        </w:rPr>
        <w:t>Exposiciones Tercer Periodo</w:t>
      </w:r>
    </w:p>
    <w:p w14:paraId="7ED18DF4" w14:textId="501300A5" w:rsidR="003E1C8A" w:rsidRDefault="003E1C8A" w:rsidP="003E1C8A">
      <w:pPr>
        <w:jc w:val="both"/>
        <w:rPr>
          <w:rFonts w:ascii="Arial" w:hAnsi="Arial" w:cs="Arial"/>
        </w:rPr>
      </w:pPr>
      <w:r w:rsidRPr="00313CDF">
        <w:rPr>
          <w:rFonts w:ascii="Arial" w:hAnsi="Arial" w:cs="Arial"/>
        </w:rPr>
        <w:t xml:space="preserve">Aquí se presentan los puntos indispensables que </w:t>
      </w:r>
      <w:r w:rsidR="00EB57FE" w:rsidRPr="00313CDF">
        <w:rPr>
          <w:rFonts w:ascii="Arial" w:hAnsi="Arial" w:cs="Arial"/>
        </w:rPr>
        <w:t xml:space="preserve">deben tener </w:t>
      </w:r>
      <w:r w:rsidR="003E3A0A" w:rsidRPr="00313CDF">
        <w:rPr>
          <w:rFonts w:ascii="Arial" w:hAnsi="Arial" w:cs="Arial"/>
        </w:rPr>
        <w:t xml:space="preserve">cada una de </w:t>
      </w:r>
      <w:r w:rsidR="00EB57FE" w:rsidRPr="00313CDF">
        <w:rPr>
          <w:rFonts w:ascii="Arial" w:hAnsi="Arial" w:cs="Arial"/>
        </w:rPr>
        <w:t>sus presentaciones o recursos visuales.</w:t>
      </w:r>
    </w:p>
    <w:p w14:paraId="47681473" w14:textId="77777777" w:rsidR="003C53F7" w:rsidRDefault="003C53F7" w:rsidP="003E1C8A">
      <w:pPr>
        <w:jc w:val="both"/>
        <w:rPr>
          <w:rFonts w:ascii="Arial" w:hAnsi="Arial" w:cs="Arial"/>
        </w:rPr>
      </w:pPr>
    </w:p>
    <w:p w14:paraId="27EADE80" w14:textId="46955AA4" w:rsidR="00E2456B" w:rsidRPr="00E2456B" w:rsidRDefault="00E2456B" w:rsidP="00E2456B">
      <w:pPr>
        <w:jc w:val="both"/>
        <w:rPr>
          <w:rFonts w:ascii="Arial" w:hAnsi="Arial" w:cs="Arial"/>
          <w:b/>
          <w:bCs/>
        </w:rPr>
      </w:pPr>
      <w:r w:rsidRPr="00E2456B">
        <w:rPr>
          <w:rFonts w:ascii="Arial" w:hAnsi="Arial" w:cs="Arial"/>
          <w:b/>
          <w:bCs/>
        </w:rPr>
        <w:t>Evaluación de la Presentación Oral</w:t>
      </w:r>
      <w:r>
        <w:rPr>
          <w:rFonts w:ascii="Arial" w:hAnsi="Arial" w:cs="Arial"/>
          <w:b/>
          <w:bCs/>
        </w:rPr>
        <w:t xml:space="preserve"> (INDIVIDUAL)</w:t>
      </w:r>
    </w:p>
    <w:p w14:paraId="7866A126" w14:textId="7D36A4D2" w:rsidR="00E2456B" w:rsidRPr="00E2456B" w:rsidRDefault="00E2456B" w:rsidP="00E245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*</w:t>
      </w:r>
      <w:r w:rsidRPr="00E2456B">
        <w:rPr>
          <w:rFonts w:ascii="Arial" w:hAnsi="Arial" w:cs="Arial"/>
          <w:b/>
          <w:bCs/>
        </w:rPr>
        <w:t>Claridad y organización del discurso</w:t>
      </w:r>
    </w:p>
    <w:p w14:paraId="1441280B" w14:textId="345E0A8B" w:rsidR="00E2456B" w:rsidRPr="00E2456B" w:rsidRDefault="00E2456B" w:rsidP="00E2456B">
      <w:pPr>
        <w:numPr>
          <w:ilvl w:val="1"/>
          <w:numId w:val="72"/>
        </w:numPr>
        <w:jc w:val="both"/>
        <w:rPr>
          <w:rFonts w:ascii="Arial" w:hAnsi="Arial" w:cs="Arial"/>
        </w:rPr>
      </w:pPr>
      <w:r w:rsidRPr="00E2456B">
        <w:rPr>
          <w:rFonts w:ascii="Arial" w:hAnsi="Arial" w:cs="Arial"/>
          <w:b/>
          <w:bCs/>
        </w:rPr>
        <w:t>Estructura lógica</w:t>
      </w:r>
      <w:r w:rsidRPr="00E2456B">
        <w:rPr>
          <w:rFonts w:ascii="Arial" w:hAnsi="Arial" w:cs="Arial"/>
        </w:rPr>
        <w:t xml:space="preserve">: ¿Está la presentación organizada de forma coherente (introducción, desarrollo y conclusión)? </w:t>
      </w:r>
    </w:p>
    <w:p w14:paraId="22A9DD94" w14:textId="16C752E3" w:rsidR="00E2456B" w:rsidRPr="00E2456B" w:rsidRDefault="00E2456B" w:rsidP="00E2456B">
      <w:pPr>
        <w:numPr>
          <w:ilvl w:val="1"/>
          <w:numId w:val="72"/>
        </w:numPr>
        <w:jc w:val="both"/>
        <w:rPr>
          <w:rFonts w:ascii="Arial" w:hAnsi="Arial" w:cs="Arial"/>
        </w:rPr>
      </w:pPr>
      <w:r w:rsidRPr="00E2456B">
        <w:rPr>
          <w:rFonts w:ascii="Arial" w:hAnsi="Arial" w:cs="Arial"/>
          <w:b/>
          <w:bCs/>
        </w:rPr>
        <w:t>Claridad en la expresión</w:t>
      </w:r>
      <w:r w:rsidRPr="00E2456B">
        <w:rPr>
          <w:rFonts w:ascii="Arial" w:hAnsi="Arial" w:cs="Arial"/>
        </w:rPr>
        <w:t xml:space="preserve">: ¿El presentador se expresa de manera clara y comprensible? </w:t>
      </w:r>
    </w:p>
    <w:p w14:paraId="28A66791" w14:textId="22262EAF" w:rsidR="00E2456B" w:rsidRPr="00E2456B" w:rsidRDefault="00E2456B" w:rsidP="00E245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*</w:t>
      </w:r>
      <w:r w:rsidRPr="00E2456B">
        <w:rPr>
          <w:rFonts w:ascii="Arial" w:hAnsi="Arial" w:cs="Arial"/>
          <w:b/>
          <w:bCs/>
        </w:rPr>
        <w:t>Habilidad de comunicación verbal</w:t>
      </w:r>
    </w:p>
    <w:p w14:paraId="12DFE06C" w14:textId="77777777" w:rsidR="00E2456B" w:rsidRPr="00E2456B" w:rsidRDefault="00E2456B" w:rsidP="00E2456B">
      <w:pPr>
        <w:numPr>
          <w:ilvl w:val="1"/>
          <w:numId w:val="72"/>
        </w:numPr>
        <w:jc w:val="both"/>
        <w:rPr>
          <w:rFonts w:ascii="Arial" w:hAnsi="Arial" w:cs="Arial"/>
        </w:rPr>
      </w:pPr>
      <w:r w:rsidRPr="00E2456B">
        <w:rPr>
          <w:rFonts w:ascii="Arial" w:hAnsi="Arial" w:cs="Arial"/>
          <w:b/>
          <w:bCs/>
        </w:rPr>
        <w:t>Pronunciación y dicción</w:t>
      </w:r>
      <w:r w:rsidRPr="00E2456B">
        <w:rPr>
          <w:rFonts w:ascii="Arial" w:hAnsi="Arial" w:cs="Arial"/>
        </w:rPr>
        <w:t>: ¿El presentador habla de manera clara y se entiende bien?</w:t>
      </w:r>
    </w:p>
    <w:p w14:paraId="7AAEF6E3" w14:textId="77777777" w:rsidR="00E2456B" w:rsidRPr="00E2456B" w:rsidRDefault="00E2456B" w:rsidP="00E2456B">
      <w:pPr>
        <w:numPr>
          <w:ilvl w:val="1"/>
          <w:numId w:val="72"/>
        </w:numPr>
        <w:jc w:val="both"/>
        <w:rPr>
          <w:rFonts w:ascii="Arial" w:hAnsi="Arial" w:cs="Arial"/>
        </w:rPr>
      </w:pPr>
      <w:r w:rsidRPr="00E2456B">
        <w:rPr>
          <w:rFonts w:ascii="Arial" w:hAnsi="Arial" w:cs="Arial"/>
          <w:b/>
          <w:bCs/>
        </w:rPr>
        <w:t>Uso de lenguaje corporal</w:t>
      </w:r>
      <w:r w:rsidRPr="00E2456B">
        <w:rPr>
          <w:rFonts w:ascii="Arial" w:hAnsi="Arial" w:cs="Arial"/>
        </w:rPr>
        <w:t>: ¿El presentador utiliza gestos, movimientos y posturas adecuadas para enfatizar puntos importantes? ¿Hay contacto visual con la audiencia?</w:t>
      </w:r>
    </w:p>
    <w:p w14:paraId="25425508" w14:textId="6B86E7FD" w:rsidR="00E2456B" w:rsidRPr="00E2456B" w:rsidRDefault="00E2456B" w:rsidP="00E2456B">
      <w:pPr>
        <w:numPr>
          <w:ilvl w:val="1"/>
          <w:numId w:val="72"/>
        </w:numPr>
        <w:jc w:val="both"/>
        <w:rPr>
          <w:rFonts w:ascii="Arial" w:hAnsi="Arial" w:cs="Arial"/>
        </w:rPr>
      </w:pPr>
      <w:r w:rsidRPr="00E2456B">
        <w:rPr>
          <w:rFonts w:ascii="Arial" w:hAnsi="Arial" w:cs="Arial"/>
          <w:b/>
          <w:bCs/>
        </w:rPr>
        <w:t>Modulación de la voz</w:t>
      </w:r>
      <w:r w:rsidRPr="00E2456B">
        <w:rPr>
          <w:rFonts w:ascii="Arial" w:hAnsi="Arial" w:cs="Arial"/>
        </w:rPr>
        <w:t xml:space="preserve">: ¿La voz es lo suficientemente fuerte y modulada para captar la atención del público? </w:t>
      </w:r>
    </w:p>
    <w:p w14:paraId="7CC4E367" w14:textId="317EBB6A" w:rsidR="00E2456B" w:rsidRPr="00E2456B" w:rsidRDefault="003C53F7" w:rsidP="003C53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*</w:t>
      </w:r>
      <w:r w:rsidR="00E2456B" w:rsidRPr="00E2456B">
        <w:rPr>
          <w:rFonts w:ascii="Arial" w:hAnsi="Arial" w:cs="Arial"/>
          <w:b/>
          <w:bCs/>
        </w:rPr>
        <w:t>Dominio del tema</w:t>
      </w:r>
    </w:p>
    <w:p w14:paraId="2854DBE8" w14:textId="65E89790" w:rsidR="00E2456B" w:rsidRDefault="00E2456B" w:rsidP="00E2456B">
      <w:pPr>
        <w:numPr>
          <w:ilvl w:val="1"/>
          <w:numId w:val="72"/>
        </w:numPr>
        <w:jc w:val="both"/>
        <w:rPr>
          <w:rFonts w:ascii="Arial" w:hAnsi="Arial" w:cs="Arial"/>
        </w:rPr>
      </w:pPr>
      <w:r w:rsidRPr="00E2456B">
        <w:rPr>
          <w:rFonts w:ascii="Arial" w:hAnsi="Arial" w:cs="Arial"/>
          <w:b/>
          <w:bCs/>
        </w:rPr>
        <w:t>Conocimiento del contenido</w:t>
      </w:r>
      <w:r w:rsidRPr="00E2456B">
        <w:rPr>
          <w:rFonts w:ascii="Arial" w:hAnsi="Arial" w:cs="Arial"/>
        </w:rPr>
        <w:t xml:space="preserve">: ¿El presentador demuestra un dominio profundo del tema que está tratando? </w:t>
      </w:r>
    </w:p>
    <w:p w14:paraId="41104409" w14:textId="77777777" w:rsidR="003C53F7" w:rsidRDefault="003C53F7" w:rsidP="003C53F7">
      <w:pPr>
        <w:jc w:val="both"/>
        <w:rPr>
          <w:rFonts w:ascii="Arial" w:hAnsi="Arial" w:cs="Arial"/>
        </w:rPr>
      </w:pPr>
    </w:p>
    <w:p w14:paraId="5CE20492" w14:textId="77777777" w:rsidR="003C53F7" w:rsidRDefault="003C53F7" w:rsidP="003C53F7">
      <w:pPr>
        <w:jc w:val="both"/>
        <w:rPr>
          <w:rFonts w:ascii="Arial" w:hAnsi="Arial" w:cs="Arial"/>
        </w:rPr>
      </w:pPr>
    </w:p>
    <w:p w14:paraId="6504FD15" w14:textId="77777777" w:rsidR="003C53F7" w:rsidRDefault="003C53F7" w:rsidP="003C53F7">
      <w:pPr>
        <w:jc w:val="both"/>
        <w:rPr>
          <w:rFonts w:ascii="Arial" w:hAnsi="Arial" w:cs="Arial"/>
        </w:rPr>
      </w:pPr>
    </w:p>
    <w:p w14:paraId="12CC91A6" w14:textId="77777777" w:rsidR="003C53F7" w:rsidRDefault="003C53F7" w:rsidP="003C53F7">
      <w:pPr>
        <w:jc w:val="both"/>
        <w:rPr>
          <w:rFonts w:ascii="Arial" w:hAnsi="Arial" w:cs="Arial"/>
        </w:rPr>
      </w:pPr>
    </w:p>
    <w:p w14:paraId="04314BA0" w14:textId="77777777" w:rsidR="003C53F7" w:rsidRDefault="003C53F7" w:rsidP="003C53F7">
      <w:pPr>
        <w:jc w:val="both"/>
        <w:rPr>
          <w:rFonts w:ascii="Arial" w:hAnsi="Arial" w:cs="Arial"/>
        </w:rPr>
      </w:pPr>
    </w:p>
    <w:p w14:paraId="0D939D7B" w14:textId="77777777" w:rsidR="003C53F7" w:rsidRDefault="003C53F7" w:rsidP="003C53F7">
      <w:pPr>
        <w:jc w:val="both"/>
        <w:rPr>
          <w:rFonts w:ascii="Arial" w:hAnsi="Arial" w:cs="Arial"/>
        </w:rPr>
      </w:pPr>
    </w:p>
    <w:p w14:paraId="5E6DF0D6" w14:textId="77777777" w:rsidR="003C53F7" w:rsidRDefault="003C53F7" w:rsidP="003C53F7">
      <w:pPr>
        <w:jc w:val="both"/>
        <w:rPr>
          <w:rFonts w:ascii="Arial" w:hAnsi="Arial" w:cs="Arial"/>
        </w:rPr>
      </w:pPr>
    </w:p>
    <w:p w14:paraId="06A0D4BB" w14:textId="77777777" w:rsidR="003C53F7" w:rsidRDefault="003C53F7" w:rsidP="003C53F7">
      <w:pPr>
        <w:jc w:val="both"/>
        <w:rPr>
          <w:rFonts w:ascii="Arial" w:hAnsi="Arial" w:cs="Arial"/>
        </w:rPr>
      </w:pPr>
    </w:p>
    <w:p w14:paraId="2327DFCC" w14:textId="77777777" w:rsidR="003C53F7" w:rsidRPr="00E2456B" w:rsidRDefault="003C53F7" w:rsidP="003C53F7">
      <w:pPr>
        <w:jc w:val="both"/>
        <w:rPr>
          <w:rFonts w:ascii="Arial" w:hAnsi="Arial" w:cs="Arial"/>
        </w:rPr>
      </w:pPr>
    </w:p>
    <w:p w14:paraId="273DD8F7" w14:textId="58458679" w:rsidR="00E2456B" w:rsidRPr="00E2456B" w:rsidRDefault="00E2456B" w:rsidP="00E2456B">
      <w:pPr>
        <w:jc w:val="both"/>
        <w:rPr>
          <w:rFonts w:ascii="Arial" w:hAnsi="Arial" w:cs="Arial"/>
          <w:b/>
          <w:bCs/>
        </w:rPr>
      </w:pPr>
      <w:r w:rsidRPr="00E2456B">
        <w:rPr>
          <w:rFonts w:ascii="Arial" w:hAnsi="Arial" w:cs="Arial"/>
          <w:b/>
          <w:bCs/>
        </w:rPr>
        <w:lastRenderedPageBreak/>
        <w:t xml:space="preserve">Evaluación de la </w:t>
      </w:r>
      <w:r w:rsidR="003C53F7" w:rsidRPr="00E2456B">
        <w:rPr>
          <w:rFonts w:ascii="Arial" w:hAnsi="Arial" w:cs="Arial"/>
          <w:b/>
          <w:bCs/>
        </w:rPr>
        <w:t>Presen</w:t>
      </w:r>
      <w:r w:rsidR="003C53F7">
        <w:rPr>
          <w:rFonts w:ascii="Arial" w:hAnsi="Arial" w:cs="Arial"/>
          <w:b/>
          <w:bCs/>
        </w:rPr>
        <w:t>tación “diapositivas” (EQUIPO)</w:t>
      </w:r>
    </w:p>
    <w:p w14:paraId="4E5A689E" w14:textId="65A5F08E" w:rsidR="003C53F7" w:rsidRPr="003C53F7" w:rsidRDefault="003C53F7" w:rsidP="003C53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*</w:t>
      </w:r>
      <w:r w:rsidRPr="003C53F7">
        <w:rPr>
          <w:rFonts w:ascii="Arial" w:hAnsi="Arial" w:cs="Arial"/>
          <w:b/>
          <w:bCs/>
        </w:rPr>
        <w:t>Diseño y estética de las diapositivas</w:t>
      </w:r>
    </w:p>
    <w:p w14:paraId="7D6C6231" w14:textId="4BC169DA" w:rsidR="003C53F7" w:rsidRPr="003C53F7" w:rsidRDefault="003C53F7" w:rsidP="003C53F7">
      <w:pPr>
        <w:numPr>
          <w:ilvl w:val="1"/>
          <w:numId w:val="73"/>
        </w:numPr>
        <w:jc w:val="both"/>
        <w:rPr>
          <w:rFonts w:ascii="Arial" w:hAnsi="Arial" w:cs="Arial"/>
        </w:rPr>
      </w:pPr>
      <w:r w:rsidRPr="003C53F7">
        <w:rPr>
          <w:rFonts w:ascii="Arial" w:hAnsi="Arial" w:cs="Arial"/>
          <w:b/>
          <w:bCs/>
        </w:rPr>
        <w:t>Simplicidad y claridad</w:t>
      </w:r>
      <w:r w:rsidRPr="003C53F7">
        <w:rPr>
          <w:rFonts w:ascii="Arial" w:hAnsi="Arial" w:cs="Arial"/>
        </w:rPr>
        <w:t xml:space="preserve">: ¿Las diapositivas son visualmente claras y no están sobrecargadas de texto o imágenes? </w:t>
      </w:r>
    </w:p>
    <w:p w14:paraId="41FFE81D" w14:textId="5606BABE" w:rsidR="003C53F7" w:rsidRPr="003C53F7" w:rsidRDefault="003C53F7" w:rsidP="003C53F7">
      <w:pPr>
        <w:numPr>
          <w:ilvl w:val="1"/>
          <w:numId w:val="73"/>
        </w:numPr>
        <w:jc w:val="both"/>
        <w:rPr>
          <w:rFonts w:ascii="Arial" w:hAnsi="Arial" w:cs="Arial"/>
        </w:rPr>
      </w:pPr>
      <w:r w:rsidRPr="003C53F7">
        <w:rPr>
          <w:rFonts w:ascii="Arial" w:hAnsi="Arial" w:cs="Arial"/>
          <w:b/>
          <w:bCs/>
        </w:rPr>
        <w:t xml:space="preserve">Uso adecuado de colores y </w:t>
      </w:r>
      <w:proofErr w:type="gramStart"/>
      <w:r w:rsidRPr="003C53F7">
        <w:rPr>
          <w:rFonts w:ascii="Arial" w:hAnsi="Arial" w:cs="Arial"/>
          <w:b/>
          <w:bCs/>
        </w:rPr>
        <w:t>tipografía</w:t>
      </w:r>
      <w:r w:rsidRPr="003C53F7">
        <w:rPr>
          <w:rFonts w:ascii="Arial" w:hAnsi="Arial" w:cs="Arial"/>
        </w:rPr>
        <w:t>:¿</w:t>
      </w:r>
      <w:proofErr w:type="gramEnd"/>
      <w:r w:rsidRPr="003C53F7">
        <w:rPr>
          <w:rFonts w:ascii="Arial" w:hAnsi="Arial" w:cs="Arial"/>
        </w:rPr>
        <w:t>Se utilizan colores legibles y una tipografía que facilite la lectura desde una distancia?</w:t>
      </w:r>
    </w:p>
    <w:p w14:paraId="54E792F6" w14:textId="5B36F01A" w:rsidR="003C53F7" w:rsidRPr="003C53F7" w:rsidRDefault="003C53F7" w:rsidP="003C53F7">
      <w:pPr>
        <w:numPr>
          <w:ilvl w:val="1"/>
          <w:numId w:val="73"/>
        </w:numPr>
        <w:jc w:val="both"/>
        <w:rPr>
          <w:rFonts w:ascii="Arial" w:hAnsi="Arial" w:cs="Arial"/>
        </w:rPr>
      </w:pPr>
      <w:r w:rsidRPr="003C53F7">
        <w:rPr>
          <w:rFonts w:ascii="Arial" w:hAnsi="Arial" w:cs="Arial"/>
          <w:b/>
          <w:bCs/>
        </w:rPr>
        <w:t>Uso de imágenes y gráficos</w:t>
      </w:r>
      <w:r w:rsidRPr="003C53F7">
        <w:rPr>
          <w:rFonts w:ascii="Arial" w:hAnsi="Arial" w:cs="Arial"/>
        </w:rPr>
        <w:t>: ¿Las imágenes, gráficos o tablas son relevantes y enriquecen el contenido? ¿</w:t>
      </w:r>
    </w:p>
    <w:p w14:paraId="52FDCCBF" w14:textId="2A0A72FF" w:rsidR="003C53F7" w:rsidRPr="003C53F7" w:rsidRDefault="003C53F7" w:rsidP="003C53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*</w:t>
      </w:r>
      <w:r w:rsidRPr="003C53F7">
        <w:rPr>
          <w:rFonts w:ascii="Arial" w:hAnsi="Arial" w:cs="Arial"/>
          <w:b/>
          <w:bCs/>
        </w:rPr>
        <w:t>Contenido de las diapositivas</w:t>
      </w:r>
    </w:p>
    <w:p w14:paraId="6DA48C02" w14:textId="77777777" w:rsidR="003C53F7" w:rsidRPr="003C53F7" w:rsidRDefault="003C53F7" w:rsidP="003C53F7">
      <w:pPr>
        <w:numPr>
          <w:ilvl w:val="1"/>
          <w:numId w:val="73"/>
        </w:numPr>
        <w:jc w:val="both"/>
        <w:rPr>
          <w:rFonts w:ascii="Arial" w:hAnsi="Arial" w:cs="Arial"/>
        </w:rPr>
      </w:pPr>
      <w:r w:rsidRPr="003C53F7">
        <w:rPr>
          <w:rFonts w:ascii="Arial" w:hAnsi="Arial" w:cs="Arial"/>
          <w:b/>
          <w:bCs/>
        </w:rPr>
        <w:t>Puntos clave resumidos</w:t>
      </w:r>
      <w:r w:rsidRPr="003C53F7">
        <w:rPr>
          <w:rFonts w:ascii="Arial" w:hAnsi="Arial" w:cs="Arial"/>
        </w:rPr>
        <w:t>: ¿Las diapositivas incluyen solo puntos clave o resúmenes concisos? ¿Se evita el uso de párrafos largos?</w:t>
      </w:r>
    </w:p>
    <w:p w14:paraId="6AAAA8EF" w14:textId="6DEA5A54" w:rsidR="003C53F7" w:rsidRPr="003C53F7" w:rsidRDefault="003C53F7" w:rsidP="003C53F7">
      <w:pPr>
        <w:numPr>
          <w:ilvl w:val="1"/>
          <w:numId w:val="73"/>
        </w:numPr>
        <w:jc w:val="both"/>
        <w:rPr>
          <w:rFonts w:ascii="Arial" w:hAnsi="Arial" w:cs="Arial"/>
        </w:rPr>
      </w:pPr>
      <w:r w:rsidRPr="003C53F7">
        <w:rPr>
          <w:rFonts w:ascii="Arial" w:hAnsi="Arial" w:cs="Arial"/>
          <w:b/>
          <w:bCs/>
        </w:rPr>
        <w:t>Información precisa y bien documentada</w:t>
      </w:r>
      <w:r w:rsidRPr="003C53F7">
        <w:rPr>
          <w:rFonts w:ascii="Arial" w:hAnsi="Arial" w:cs="Arial"/>
        </w:rPr>
        <w:t xml:space="preserve">: ¿El contenido de las diapositivas está bien fundamentado, con fuentes claras y datos precisos? </w:t>
      </w:r>
    </w:p>
    <w:p w14:paraId="301FCCAA" w14:textId="52984379" w:rsidR="003C53F7" w:rsidRPr="003C53F7" w:rsidRDefault="003C53F7" w:rsidP="003C53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*</w:t>
      </w:r>
      <w:r w:rsidRPr="003C53F7">
        <w:rPr>
          <w:rFonts w:ascii="Arial" w:hAnsi="Arial" w:cs="Arial"/>
          <w:b/>
          <w:bCs/>
        </w:rPr>
        <w:t>Uso de las diapositivas durante la presentación</w:t>
      </w:r>
    </w:p>
    <w:p w14:paraId="4EFB688E" w14:textId="77777777" w:rsidR="003C53F7" w:rsidRPr="003C53F7" w:rsidRDefault="003C53F7" w:rsidP="003C53F7">
      <w:pPr>
        <w:numPr>
          <w:ilvl w:val="1"/>
          <w:numId w:val="73"/>
        </w:numPr>
        <w:jc w:val="both"/>
        <w:rPr>
          <w:rFonts w:ascii="Arial" w:hAnsi="Arial" w:cs="Arial"/>
        </w:rPr>
      </w:pPr>
      <w:r w:rsidRPr="003C53F7">
        <w:rPr>
          <w:rFonts w:ascii="Arial" w:hAnsi="Arial" w:cs="Arial"/>
          <w:b/>
          <w:bCs/>
        </w:rPr>
        <w:t>Sincronización con el discurso oral</w:t>
      </w:r>
      <w:r w:rsidRPr="003C53F7">
        <w:rPr>
          <w:rFonts w:ascii="Arial" w:hAnsi="Arial" w:cs="Arial"/>
        </w:rPr>
        <w:t>: ¿Las diapositivas se utilizan de manera complementaria al discurso? ¿El presentador no lee las diapositivas palabra por palabra, sino que las usa como apoyo visual?</w:t>
      </w:r>
    </w:p>
    <w:p w14:paraId="415B7E87" w14:textId="366155A5" w:rsidR="003C53F7" w:rsidRPr="003C53F7" w:rsidRDefault="003C53F7" w:rsidP="003C53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*</w:t>
      </w:r>
      <w:r w:rsidRPr="003C53F7">
        <w:rPr>
          <w:rFonts w:ascii="Arial" w:hAnsi="Arial" w:cs="Arial"/>
          <w:b/>
          <w:bCs/>
        </w:rPr>
        <w:t>Legibilidad y accesibilidad</w:t>
      </w:r>
    </w:p>
    <w:p w14:paraId="6E11E4EB" w14:textId="77777777" w:rsidR="003C53F7" w:rsidRPr="003C53F7" w:rsidRDefault="003C53F7" w:rsidP="003C53F7">
      <w:pPr>
        <w:numPr>
          <w:ilvl w:val="1"/>
          <w:numId w:val="73"/>
        </w:numPr>
        <w:jc w:val="both"/>
        <w:rPr>
          <w:rFonts w:ascii="Arial" w:hAnsi="Arial" w:cs="Arial"/>
        </w:rPr>
      </w:pPr>
      <w:r w:rsidRPr="003C53F7">
        <w:rPr>
          <w:rFonts w:ascii="Arial" w:hAnsi="Arial" w:cs="Arial"/>
          <w:b/>
          <w:bCs/>
        </w:rPr>
        <w:t>Tamaño de fuente adecuado</w:t>
      </w:r>
      <w:r w:rsidRPr="003C53F7">
        <w:rPr>
          <w:rFonts w:ascii="Arial" w:hAnsi="Arial" w:cs="Arial"/>
        </w:rPr>
        <w:t>: ¿El tamaño de la fuente es lo suficientemente grande para ser legible desde cualquier punto de la sala?</w:t>
      </w:r>
    </w:p>
    <w:p w14:paraId="6DC495B1" w14:textId="60218AF7" w:rsidR="003C53F7" w:rsidRPr="003C53F7" w:rsidRDefault="003C53F7" w:rsidP="003C53F7">
      <w:pPr>
        <w:numPr>
          <w:ilvl w:val="1"/>
          <w:numId w:val="73"/>
        </w:numPr>
        <w:jc w:val="both"/>
        <w:rPr>
          <w:rFonts w:ascii="Arial" w:hAnsi="Arial" w:cs="Arial"/>
        </w:rPr>
      </w:pPr>
      <w:r w:rsidRPr="003C53F7">
        <w:rPr>
          <w:rFonts w:ascii="Arial" w:hAnsi="Arial" w:cs="Arial"/>
          <w:b/>
          <w:bCs/>
        </w:rPr>
        <w:t>Claridad visual</w:t>
      </w:r>
      <w:r w:rsidRPr="003C53F7">
        <w:rPr>
          <w:rFonts w:ascii="Arial" w:hAnsi="Arial" w:cs="Arial"/>
        </w:rPr>
        <w:t xml:space="preserve">: ¿Las imágenes y gráficos son nítidos y fáciles de interpretar? </w:t>
      </w:r>
    </w:p>
    <w:p w14:paraId="39B1F0D2" w14:textId="5A64F97A" w:rsidR="00E2456B" w:rsidRDefault="003C53F7" w:rsidP="003E1C8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*El trabajo debe incluir al menos 3 fuentes bibliográficas </w:t>
      </w:r>
    </w:p>
    <w:p w14:paraId="42E14B40" w14:textId="77777777" w:rsidR="003C53F7" w:rsidRDefault="003C53F7" w:rsidP="003E1C8A">
      <w:pPr>
        <w:jc w:val="both"/>
        <w:rPr>
          <w:rFonts w:ascii="Arial" w:hAnsi="Arial" w:cs="Arial"/>
          <w:b/>
          <w:bCs/>
        </w:rPr>
      </w:pPr>
    </w:p>
    <w:p w14:paraId="15AFF7F7" w14:textId="77777777" w:rsidR="003C53F7" w:rsidRDefault="003C53F7" w:rsidP="003E1C8A">
      <w:pPr>
        <w:jc w:val="both"/>
        <w:rPr>
          <w:rFonts w:ascii="Arial" w:hAnsi="Arial" w:cs="Arial"/>
          <w:b/>
          <w:bCs/>
        </w:rPr>
      </w:pPr>
    </w:p>
    <w:p w14:paraId="1AB7A00D" w14:textId="77777777" w:rsidR="003C53F7" w:rsidRDefault="003C53F7" w:rsidP="003E1C8A">
      <w:pPr>
        <w:jc w:val="both"/>
        <w:rPr>
          <w:rFonts w:ascii="Arial" w:hAnsi="Arial" w:cs="Arial"/>
          <w:b/>
          <w:bCs/>
        </w:rPr>
      </w:pPr>
    </w:p>
    <w:p w14:paraId="410F09BA" w14:textId="77777777" w:rsidR="003C53F7" w:rsidRDefault="003C53F7" w:rsidP="003E1C8A">
      <w:pPr>
        <w:jc w:val="both"/>
        <w:rPr>
          <w:rFonts w:ascii="Arial" w:hAnsi="Arial" w:cs="Arial"/>
          <w:b/>
          <w:bCs/>
        </w:rPr>
      </w:pPr>
    </w:p>
    <w:p w14:paraId="6763EFC0" w14:textId="77777777" w:rsidR="003C53F7" w:rsidRDefault="003C53F7" w:rsidP="003E1C8A">
      <w:pPr>
        <w:jc w:val="both"/>
        <w:rPr>
          <w:rFonts w:ascii="Arial" w:hAnsi="Arial" w:cs="Arial"/>
        </w:rPr>
      </w:pPr>
    </w:p>
    <w:p w14:paraId="07CB1297" w14:textId="77777777" w:rsidR="00313CDF" w:rsidRPr="00313CDF" w:rsidRDefault="00313CDF" w:rsidP="003E1C8A">
      <w:pPr>
        <w:jc w:val="both"/>
        <w:rPr>
          <w:rFonts w:ascii="Arial" w:hAnsi="Arial" w:cs="Arial"/>
        </w:rPr>
      </w:pPr>
    </w:p>
    <w:p w14:paraId="1F04C1FC" w14:textId="49ECE8D6" w:rsidR="00B973C6" w:rsidRPr="00313CDF" w:rsidRDefault="00B973C6" w:rsidP="003E1C8A">
      <w:pPr>
        <w:jc w:val="both"/>
        <w:rPr>
          <w:rFonts w:ascii="Arial" w:hAnsi="Arial" w:cs="Arial"/>
          <w:b/>
          <w:bCs/>
          <w:i/>
          <w:iCs/>
        </w:rPr>
      </w:pPr>
      <w:r w:rsidRPr="00313CDF">
        <w:rPr>
          <w:rFonts w:ascii="Arial" w:hAnsi="Arial" w:cs="Arial"/>
          <w:b/>
          <w:bCs/>
          <w:i/>
          <w:iCs/>
        </w:rPr>
        <w:lastRenderedPageBreak/>
        <w:t>SOBREPASTOREO</w:t>
      </w:r>
    </w:p>
    <w:p w14:paraId="137D9392" w14:textId="77777777" w:rsidR="003E3A0A" w:rsidRPr="00313CDF" w:rsidRDefault="003E3A0A" w:rsidP="001B13B9">
      <w:pPr>
        <w:spacing w:after="0" w:line="240" w:lineRule="auto"/>
        <w:outlineLvl w:val="2"/>
        <w:divId w:val="274145217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1. Definición de sobrepastoreo</w:t>
      </w:r>
    </w:p>
    <w:p w14:paraId="539300FC" w14:textId="07CADB52" w:rsidR="003E3A0A" w:rsidRPr="00313CDF" w:rsidRDefault="003E3A0A" w:rsidP="001B13B9">
      <w:pPr>
        <w:numPr>
          <w:ilvl w:val="0"/>
          <w:numId w:val="1"/>
        </w:numPr>
        <w:spacing w:after="0" w:line="240" w:lineRule="auto"/>
        <w:divId w:val="274145217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Explica</w:t>
      </w:r>
      <w:r w:rsidR="005762D9" w:rsidRPr="00313CDF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qué es el sobrepastoreo</w:t>
      </w:r>
    </w:p>
    <w:p w14:paraId="49999F2F" w14:textId="77777777" w:rsidR="003E3A0A" w:rsidRPr="00313CDF" w:rsidRDefault="003E3A0A" w:rsidP="001B13B9">
      <w:pPr>
        <w:numPr>
          <w:ilvl w:val="0"/>
          <w:numId w:val="1"/>
        </w:numPr>
        <w:spacing w:after="0" w:line="240" w:lineRule="auto"/>
        <w:divId w:val="274145217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Diferenciarlo del pastoreo controlado o sostenible.</w:t>
      </w:r>
    </w:p>
    <w:p w14:paraId="257CAD89" w14:textId="77777777" w:rsidR="003E3A0A" w:rsidRPr="00313CDF" w:rsidRDefault="003E3A0A" w:rsidP="001B13B9">
      <w:pPr>
        <w:spacing w:after="0" w:line="240" w:lineRule="auto"/>
        <w:outlineLvl w:val="2"/>
        <w:divId w:val="274145217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2. Contexto del pastoreo en México</w:t>
      </w:r>
    </w:p>
    <w:p w14:paraId="3B1A23FB" w14:textId="0D200A8A" w:rsidR="003E3A0A" w:rsidRPr="00313CDF" w:rsidRDefault="003E3A0A" w:rsidP="001B13B9">
      <w:pPr>
        <w:numPr>
          <w:ilvl w:val="0"/>
          <w:numId w:val="2"/>
        </w:numPr>
        <w:spacing w:after="0" w:line="240" w:lineRule="auto"/>
        <w:divId w:val="274145217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Breve descripción del sector ganadero en México: importancia económica</w:t>
      </w:r>
      <w:r w:rsidR="002F4C19" w:rsidRPr="00313CDF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74E32B66" w14:textId="33EB0285" w:rsidR="003E3A0A" w:rsidRPr="00313CDF" w:rsidRDefault="003E3A0A" w:rsidP="001B13B9">
      <w:pPr>
        <w:numPr>
          <w:ilvl w:val="0"/>
          <w:numId w:val="2"/>
        </w:numPr>
        <w:spacing w:after="0" w:line="240" w:lineRule="auto"/>
        <w:divId w:val="274145217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 xml:space="preserve">Estadísticas sobre </w:t>
      </w:r>
      <w:r w:rsidR="003A69F4" w:rsidRPr="00313CDF">
        <w:rPr>
          <w:rFonts w:ascii="Arial" w:eastAsia="Times New Roman" w:hAnsi="Arial" w:cs="Arial"/>
          <w:color w:val="000000"/>
          <w:kern w:val="0"/>
          <w14:ligatures w14:val="none"/>
        </w:rPr>
        <w:t>las especies</w:t>
      </w: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 xml:space="preserve"> de animales en pastoreo y las principales regiones ganaderas (</w:t>
      </w:r>
      <w:r w:rsidR="00C265EC" w:rsidRPr="00313CDF">
        <w:rPr>
          <w:rFonts w:ascii="Arial" w:eastAsia="Times New Roman" w:hAnsi="Arial" w:cs="Arial"/>
          <w:color w:val="000000"/>
          <w:kern w:val="0"/>
          <w14:ligatures w14:val="none"/>
        </w:rPr>
        <w:t>ejemplo</w:t>
      </w: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, el norte y centro del país).</w:t>
      </w:r>
    </w:p>
    <w:p w14:paraId="4A04D261" w14:textId="77777777" w:rsidR="003E3A0A" w:rsidRPr="00313CDF" w:rsidRDefault="003E3A0A" w:rsidP="001B13B9">
      <w:pPr>
        <w:spacing w:after="0" w:line="240" w:lineRule="auto"/>
        <w:outlineLvl w:val="2"/>
        <w:divId w:val="274145217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3. Causas del sobrepastoreo</w:t>
      </w:r>
    </w:p>
    <w:p w14:paraId="3607A37D" w14:textId="77777777" w:rsidR="003E3A0A" w:rsidRPr="00313CDF" w:rsidRDefault="003E3A0A" w:rsidP="001B13B9">
      <w:pPr>
        <w:numPr>
          <w:ilvl w:val="0"/>
          <w:numId w:val="3"/>
        </w:numPr>
        <w:spacing w:after="0" w:line="240" w:lineRule="auto"/>
        <w:divId w:val="274145217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Crecimiento del sector ganadero</w:t>
      </w: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: aumento de la demanda de carne y productos lácteos.</w:t>
      </w:r>
    </w:p>
    <w:p w14:paraId="5E17BA7D" w14:textId="77777777" w:rsidR="003E3A0A" w:rsidRPr="00313CDF" w:rsidRDefault="003E3A0A" w:rsidP="001B13B9">
      <w:pPr>
        <w:numPr>
          <w:ilvl w:val="0"/>
          <w:numId w:val="3"/>
        </w:numPr>
        <w:spacing w:after="0" w:line="240" w:lineRule="auto"/>
        <w:divId w:val="274145217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Falta de prácticas de manejo sostenible</w:t>
      </w: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: pastoreo sin rotación, sin planes de regeneración de suelos, y sin control de la carga animal.</w:t>
      </w:r>
    </w:p>
    <w:p w14:paraId="54DF2309" w14:textId="77777777" w:rsidR="003E3A0A" w:rsidRPr="00313CDF" w:rsidRDefault="003E3A0A" w:rsidP="001B13B9">
      <w:pPr>
        <w:spacing w:after="0" w:line="240" w:lineRule="auto"/>
        <w:outlineLvl w:val="2"/>
        <w:divId w:val="274145217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4. Consecuencias del sobrepastoreo</w:t>
      </w:r>
    </w:p>
    <w:p w14:paraId="0F4FF8CC" w14:textId="77777777" w:rsidR="003E3A0A" w:rsidRPr="00313CDF" w:rsidRDefault="003E3A0A" w:rsidP="001B13B9">
      <w:pPr>
        <w:numPr>
          <w:ilvl w:val="0"/>
          <w:numId w:val="4"/>
        </w:numPr>
        <w:spacing w:after="0" w:line="240" w:lineRule="auto"/>
        <w:divId w:val="274145217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Degradación de los suelos</w:t>
      </w: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: erosión, pérdida de fertilidad, desertificación.</w:t>
      </w:r>
    </w:p>
    <w:p w14:paraId="0A086C80" w14:textId="77777777" w:rsidR="003E3A0A" w:rsidRPr="00313CDF" w:rsidRDefault="003E3A0A" w:rsidP="001B13B9">
      <w:pPr>
        <w:numPr>
          <w:ilvl w:val="0"/>
          <w:numId w:val="4"/>
        </w:numPr>
        <w:spacing w:after="0" w:line="240" w:lineRule="auto"/>
        <w:divId w:val="274145217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Pérdida de biodiversidad</w:t>
      </w: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: destrucción de hábitats naturales y disminución de especies endémicas.</w:t>
      </w:r>
    </w:p>
    <w:p w14:paraId="00371B6F" w14:textId="77777777" w:rsidR="003E3A0A" w:rsidRPr="00313CDF" w:rsidRDefault="003E3A0A" w:rsidP="001B13B9">
      <w:pPr>
        <w:numPr>
          <w:ilvl w:val="0"/>
          <w:numId w:val="4"/>
        </w:numPr>
        <w:spacing w:after="0" w:line="240" w:lineRule="auto"/>
        <w:divId w:val="274145217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Cambio climático</w:t>
      </w: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: emisión de gases de efecto invernadero, disminución de la capacidad de absorción de carbono.</w:t>
      </w:r>
    </w:p>
    <w:p w14:paraId="7B8CD5A3" w14:textId="79D70BA7" w:rsidR="003E3A0A" w:rsidRPr="00313CDF" w:rsidRDefault="003E3A0A" w:rsidP="001B13B9">
      <w:pPr>
        <w:spacing w:after="0" w:line="240" w:lineRule="auto"/>
        <w:outlineLvl w:val="2"/>
        <w:divId w:val="274145217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5.</w:t>
      </w:r>
      <w:r w:rsidR="00914FAD" w:rsidRPr="00313CDF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13C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Alternativas y soluciones</w:t>
      </w:r>
    </w:p>
    <w:p w14:paraId="64ECB756" w14:textId="77777777" w:rsidR="003E3A0A" w:rsidRPr="00313CDF" w:rsidRDefault="003E3A0A" w:rsidP="001B13B9">
      <w:pPr>
        <w:numPr>
          <w:ilvl w:val="0"/>
          <w:numId w:val="6"/>
        </w:numPr>
        <w:spacing w:after="0" w:line="240" w:lineRule="auto"/>
        <w:divId w:val="274145217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Manejo sostenible de pastizales</w:t>
      </w: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: sistemas de rotación de pastoreo, rehabilitación de suelos y cercos rotativos.</w:t>
      </w:r>
    </w:p>
    <w:p w14:paraId="5448176E" w14:textId="77777777" w:rsidR="003E3A0A" w:rsidRPr="00313CDF" w:rsidRDefault="003E3A0A" w:rsidP="001B13B9">
      <w:pPr>
        <w:numPr>
          <w:ilvl w:val="0"/>
          <w:numId w:val="6"/>
        </w:numPr>
        <w:spacing w:after="0" w:line="240" w:lineRule="auto"/>
        <w:divId w:val="274145217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Restauración ecológica</w:t>
      </w: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: proyectos de reforestación, regeneración de pastizales y recuperación de la biodiversidad.</w:t>
      </w:r>
    </w:p>
    <w:p w14:paraId="06128A4C" w14:textId="509F20AD" w:rsidR="003E3A0A" w:rsidRPr="00313CDF" w:rsidRDefault="003E3A0A" w:rsidP="001B13B9">
      <w:pPr>
        <w:spacing w:after="0" w:line="240" w:lineRule="auto"/>
        <w:outlineLvl w:val="2"/>
        <w:divId w:val="274145217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Conclusiones</w:t>
      </w:r>
    </w:p>
    <w:p w14:paraId="10503C4F" w14:textId="77777777" w:rsidR="003E3A0A" w:rsidRPr="00313CDF" w:rsidRDefault="003E3A0A" w:rsidP="001B13B9">
      <w:pPr>
        <w:numPr>
          <w:ilvl w:val="0"/>
          <w:numId w:val="9"/>
        </w:numPr>
        <w:spacing w:after="0" w:line="240" w:lineRule="auto"/>
        <w:divId w:val="274145217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Resumir la importancia de abordar el sobrepastoreo para la sostenibilidad de los recursos naturales, la economía rural y el bienestar social.</w:t>
      </w:r>
    </w:p>
    <w:p w14:paraId="6107FD66" w14:textId="77777777" w:rsidR="003E3A0A" w:rsidRPr="00313CDF" w:rsidRDefault="003E3A0A" w:rsidP="003E1C8A">
      <w:pPr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26D84A7" w14:textId="77777777" w:rsidR="00DA6427" w:rsidRPr="00313CDF" w:rsidRDefault="00DA6427" w:rsidP="003E1C8A">
      <w:pPr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2013A06" w14:textId="77777777" w:rsidR="00DA6427" w:rsidRPr="00313CDF" w:rsidRDefault="00DA6427" w:rsidP="003E1C8A">
      <w:pPr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C1AF7FC" w14:textId="77777777" w:rsidR="00DA6427" w:rsidRPr="00313CDF" w:rsidRDefault="00DA6427" w:rsidP="003E1C8A">
      <w:pPr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644923F" w14:textId="77777777" w:rsidR="00DA6427" w:rsidRDefault="00DA6427" w:rsidP="003E1C8A">
      <w:pPr>
        <w:jc w:val="both"/>
        <w:rPr>
          <w:rFonts w:ascii="Arial" w:hAnsi="Arial" w:cs="Arial"/>
        </w:rPr>
      </w:pPr>
    </w:p>
    <w:p w14:paraId="304CFB98" w14:textId="77777777" w:rsidR="00313CDF" w:rsidRDefault="00313CDF" w:rsidP="003E1C8A">
      <w:pPr>
        <w:jc w:val="both"/>
        <w:rPr>
          <w:rFonts w:ascii="Arial" w:hAnsi="Arial" w:cs="Arial"/>
        </w:rPr>
      </w:pPr>
    </w:p>
    <w:p w14:paraId="435F7265" w14:textId="77777777" w:rsidR="00313CDF" w:rsidRDefault="00313CDF" w:rsidP="003E1C8A">
      <w:pPr>
        <w:jc w:val="both"/>
        <w:rPr>
          <w:rFonts w:ascii="Arial" w:hAnsi="Arial" w:cs="Arial"/>
        </w:rPr>
      </w:pPr>
    </w:p>
    <w:p w14:paraId="599C926A" w14:textId="77777777" w:rsidR="0074771E" w:rsidRDefault="0074771E" w:rsidP="003E1C8A">
      <w:pPr>
        <w:jc w:val="both"/>
        <w:rPr>
          <w:rFonts w:ascii="Arial" w:hAnsi="Arial" w:cs="Arial"/>
        </w:rPr>
      </w:pPr>
    </w:p>
    <w:p w14:paraId="1D45E236" w14:textId="77777777" w:rsidR="0074771E" w:rsidRDefault="0074771E" w:rsidP="003E1C8A">
      <w:pPr>
        <w:jc w:val="both"/>
        <w:rPr>
          <w:rFonts w:ascii="Arial" w:hAnsi="Arial" w:cs="Arial"/>
        </w:rPr>
      </w:pPr>
    </w:p>
    <w:p w14:paraId="3A980E75" w14:textId="77777777" w:rsidR="0074771E" w:rsidRDefault="0074771E" w:rsidP="003E1C8A">
      <w:pPr>
        <w:jc w:val="both"/>
        <w:rPr>
          <w:rFonts w:ascii="Arial" w:hAnsi="Arial" w:cs="Arial"/>
        </w:rPr>
      </w:pPr>
    </w:p>
    <w:p w14:paraId="2ED2C959" w14:textId="77777777" w:rsidR="0074771E" w:rsidRPr="00313CDF" w:rsidRDefault="0074771E" w:rsidP="003E1C8A">
      <w:pPr>
        <w:jc w:val="both"/>
        <w:rPr>
          <w:rFonts w:ascii="Arial" w:hAnsi="Arial" w:cs="Arial"/>
        </w:rPr>
      </w:pPr>
    </w:p>
    <w:p w14:paraId="04F4CE65" w14:textId="0D8C27DD" w:rsidR="00FD478B" w:rsidRPr="00313CDF" w:rsidRDefault="006858FA" w:rsidP="003E1C8A">
      <w:pPr>
        <w:jc w:val="both"/>
        <w:rPr>
          <w:rFonts w:ascii="Arial" w:hAnsi="Arial" w:cs="Arial"/>
          <w:b/>
          <w:bCs/>
          <w:i/>
          <w:iCs/>
        </w:rPr>
      </w:pPr>
      <w:r w:rsidRPr="00313CDF">
        <w:rPr>
          <w:rFonts w:ascii="Arial" w:hAnsi="Arial" w:cs="Arial"/>
          <w:b/>
          <w:bCs/>
          <w:i/>
          <w:iCs/>
        </w:rPr>
        <w:lastRenderedPageBreak/>
        <w:t xml:space="preserve">DEFORESTACIÓN </w:t>
      </w:r>
    </w:p>
    <w:p w14:paraId="1670F344" w14:textId="77777777" w:rsidR="006858FA" w:rsidRPr="00313CDF" w:rsidRDefault="006858FA" w:rsidP="006858FA">
      <w:pPr>
        <w:spacing w:after="0" w:line="240" w:lineRule="auto"/>
        <w:outlineLvl w:val="2"/>
        <w:divId w:val="249705893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1. Definición de deforestación</w:t>
      </w:r>
    </w:p>
    <w:p w14:paraId="06314675" w14:textId="77777777" w:rsidR="006858FA" w:rsidRPr="00313CDF" w:rsidRDefault="006858FA" w:rsidP="006858FA">
      <w:pPr>
        <w:numPr>
          <w:ilvl w:val="0"/>
          <w:numId w:val="11"/>
        </w:numPr>
        <w:spacing w:after="0" w:line="240" w:lineRule="auto"/>
        <w:divId w:val="24970589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Explicar qué es la deforestación: la pérdida de bosques y selvas debido a la actividad humana (tala ilegal, agricultura, ganadería, etc.).</w:t>
      </w:r>
    </w:p>
    <w:p w14:paraId="2B68A64F" w14:textId="77777777" w:rsidR="006858FA" w:rsidRPr="00313CDF" w:rsidRDefault="006858FA" w:rsidP="006858FA">
      <w:pPr>
        <w:numPr>
          <w:ilvl w:val="0"/>
          <w:numId w:val="11"/>
        </w:numPr>
        <w:spacing w:after="0" w:line="240" w:lineRule="auto"/>
        <w:divId w:val="24970589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Diferenciar entre deforestación y degradación forestal.</w:t>
      </w:r>
    </w:p>
    <w:p w14:paraId="68C0FA31" w14:textId="77777777" w:rsidR="006858FA" w:rsidRPr="00313CDF" w:rsidRDefault="006858FA" w:rsidP="006858FA">
      <w:pPr>
        <w:spacing w:after="0" w:line="240" w:lineRule="auto"/>
        <w:outlineLvl w:val="2"/>
        <w:divId w:val="249705893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2. Contexto de los bosques y selvas en México</w:t>
      </w:r>
    </w:p>
    <w:p w14:paraId="304A4B91" w14:textId="6D2BFD1C" w:rsidR="006858FA" w:rsidRPr="00313CDF" w:rsidRDefault="006858FA" w:rsidP="006858FA">
      <w:pPr>
        <w:numPr>
          <w:ilvl w:val="0"/>
          <w:numId w:val="12"/>
        </w:numPr>
        <w:spacing w:after="0" w:line="240" w:lineRule="auto"/>
        <w:divId w:val="24970589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Proporcionar estadísticas actualizadas sobre la cobertura forestal en México y las principales áreas afectadas (por ejemplo, la selva Lacandona, el sur de Chiapas, la Península de Yucatán, y el sureste de México).</w:t>
      </w:r>
    </w:p>
    <w:p w14:paraId="2D41D889" w14:textId="77777777" w:rsidR="006858FA" w:rsidRPr="00313CDF" w:rsidRDefault="006858FA" w:rsidP="006858FA">
      <w:pPr>
        <w:spacing w:after="0" w:line="240" w:lineRule="auto"/>
        <w:outlineLvl w:val="2"/>
        <w:divId w:val="249705893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3. Causas de la deforestación en México</w:t>
      </w:r>
    </w:p>
    <w:p w14:paraId="521CD7F6" w14:textId="2C321B9F" w:rsidR="006858FA" w:rsidRPr="00313CDF" w:rsidRDefault="006858FA" w:rsidP="006858FA">
      <w:pPr>
        <w:numPr>
          <w:ilvl w:val="0"/>
          <w:numId w:val="13"/>
        </w:numPr>
        <w:spacing w:after="0" w:line="240" w:lineRule="auto"/>
        <w:divId w:val="24970589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 xml:space="preserve">Expansión de la agricultura: Cultivos como la soja, </w:t>
      </w:r>
      <w:r w:rsidR="00A26F68" w:rsidRPr="00313CDF">
        <w:rPr>
          <w:rFonts w:ascii="Arial" w:eastAsia="Times New Roman" w:hAnsi="Arial" w:cs="Arial"/>
          <w:color w:val="000000"/>
          <w:kern w:val="0"/>
          <w14:ligatures w14:val="none"/>
        </w:rPr>
        <w:t>maíz, aguacate</w:t>
      </w: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 xml:space="preserve"> y caña de azúcar, que requieren la conversión de bosques</w:t>
      </w:r>
      <w:r w:rsidR="008C6876" w:rsidRPr="00313CDF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3795CA31" w14:textId="5477C54C" w:rsidR="006858FA" w:rsidRPr="00313CDF" w:rsidRDefault="006858FA" w:rsidP="006858FA">
      <w:pPr>
        <w:numPr>
          <w:ilvl w:val="0"/>
          <w:numId w:val="13"/>
        </w:numPr>
        <w:spacing w:after="0" w:line="240" w:lineRule="auto"/>
        <w:divId w:val="24970589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Ganadería extensiva: El desmonte para crear pastizales para la ganadería</w:t>
      </w:r>
      <w:r w:rsidR="00A26F68" w:rsidRPr="00313CDF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087A7AC4" w14:textId="77777777" w:rsidR="006858FA" w:rsidRPr="00313CDF" w:rsidRDefault="006858FA" w:rsidP="006858FA">
      <w:pPr>
        <w:numPr>
          <w:ilvl w:val="0"/>
          <w:numId w:val="13"/>
        </w:numPr>
        <w:spacing w:after="0" w:line="240" w:lineRule="auto"/>
        <w:divId w:val="24970589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Tala ilegal: La tala y comercialización ilegal de madera, que contribuye significativamente a la deforestación en muchas regiones.</w:t>
      </w:r>
    </w:p>
    <w:p w14:paraId="5DC4772F" w14:textId="77777777" w:rsidR="006858FA" w:rsidRPr="00313CDF" w:rsidRDefault="006858FA" w:rsidP="006858FA">
      <w:pPr>
        <w:numPr>
          <w:ilvl w:val="0"/>
          <w:numId w:val="13"/>
        </w:numPr>
        <w:spacing w:after="0" w:line="240" w:lineRule="auto"/>
        <w:divId w:val="24970589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Desarrollo urbano e infraestructura: La expansión de zonas urbanas, carreteras y proyectos de infraestructura que afectan bosques y selvas.</w:t>
      </w:r>
    </w:p>
    <w:p w14:paraId="5D1E3A7C" w14:textId="77777777" w:rsidR="006858FA" w:rsidRPr="00313CDF" w:rsidRDefault="006858FA" w:rsidP="006858FA">
      <w:pPr>
        <w:spacing w:after="0" w:line="240" w:lineRule="auto"/>
        <w:outlineLvl w:val="2"/>
        <w:divId w:val="249705893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4. Consecuencias de la deforestación</w:t>
      </w:r>
    </w:p>
    <w:p w14:paraId="6BB68514" w14:textId="0B0A1896" w:rsidR="006858FA" w:rsidRPr="00313CDF" w:rsidRDefault="006858FA" w:rsidP="006858FA">
      <w:pPr>
        <w:numPr>
          <w:ilvl w:val="0"/>
          <w:numId w:val="14"/>
        </w:numPr>
        <w:spacing w:after="0" w:line="240" w:lineRule="auto"/>
        <w:divId w:val="24970589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Pérdida de biodiversidad</w:t>
      </w:r>
    </w:p>
    <w:p w14:paraId="541C4EE5" w14:textId="7CFA7234" w:rsidR="006858FA" w:rsidRPr="00313CDF" w:rsidRDefault="006858FA" w:rsidP="006858FA">
      <w:pPr>
        <w:numPr>
          <w:ilvl w:val="0"/>
          <w:numId w:val="14"/>
        </w:numPr>
        <w:spacing w:after="0" w:line="240" w:lineRule="auto"/>
        <w:divId w:val="24970589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Cambio climático</w:t>
      </w:r>
    </w:p>
    <w:p w14:paraId="399CA0B9" w14:textId="2819A882" w:rsidR="006858FA" w:rsidRPr="00313CDF" w:rsidRDefault="006858FA" w:rsidP="006858FA">
      <w:pPr>
        <w:spacing w:after="0" w:line="240" w:lineRule="auto"/>
        <w:outlineLvl w:val="2"/>
        <w:divId w:val="24970589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5. Acciones y soluciones para combatir la deforestación</w:t>
      </w:r>
    </w:p>
    <w:p w14:paraId="48CE9FDD" w14:textId="2A52B121" w:rsidR="006858FA" w:rsidRPr="00313CDF" w:rsidRDefault="006858FA" w:rsidP="006858FA">
      <w:pPr>
        <w:numPr>
          <w:ilvl w:val="0"/>
          <w:numId w:val="16"/>
        </w:numPr>
        <w:spacing w:after="0" w:line="240" w:lineRule="auto"/>
        <w:divId w:val="24970589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Reforestación y restauración ecológica: Iniciativas para recuperar áreas deforestadas y restaurar ecosistemas degradados</w:t>
      </w:r>
      <w:r w:rsidR="00C6471D" w:rsidRPr="00313CDF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39D7C624" w14:textId="1E8644CA" w:rsidR="006858FA" w:rsidRPr="00313CDF" w:rsidRDefault="006858FA" w:rsidP="006858FA">
      <w:pPr>
        <w:numPr>
          <w:ilvl w:val="0"/>
          <w:numId w:val="16"/>
        </w:numPr>
        <w:spacing w:after="0" w:line="240" w:lineRule="auto"/>
        <w:divId w:val="24970589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Uso sostenible de los recursos forestales: Promover prácticas de manejo forestal sostenible, como la silvicultur</w:t>
      </w:r>
      <w:r w:rsidR="00590DDF" w:rsidRPr="00313CDF">
        <w:rPr>
          <w:rFonts w:ascii="Arial" w:eastAsia="Times New Roman" w:hAnsi="Arial" w:cs="Arial"/>
          <w:color w:val="000000"/>
          <w:kern w:val="0"/>
          <w14:ligatures w14:val="none"/>
        </w:rPr>
        <w:t>a</w:t>
      </w: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 xml:space="preserve"> y el aprovechamiento de madera de manera responsable.</w:t>
      </w:r>
    </w:p>
    <w:p w14:paraId="25D9194A" w14:textId="77777777" w:rsidR="006858FA" w:rsidRPr="00313CDF" w:rsidRDefault="006858FA" w:rsidP="006858FA">
      <w:pPr>
        <w:numPr>
          <w:ilvl w:val="0"/>
          <w:numId w:val="16"/>
        </w:numPr>
        <w:spacing w:after="0" w:line="240" w:lineRule="auto"/>
        <w:divId w:val="24970589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Protección de áreas naturales: Ampliación y fortalecimiento de las áreas protegidas (Áreas Naturales Protegidas, ANP) y otros instrumentos de conservación (ejemplo: ejidos forestales).</w:t>
      </w:r>
    </w:p>
    <w:p w14:paraId="14ABE6EE" w14:textId="77777777" w:rsidR="006858FA" w:rsidRPr="00313CDF" w:rsidRDefault="006858FA" w:rsidP="006858FA">
      <w:pPr>
        <w:numPr>
          <w:ilvl w:val="0"/>
          <w:numId w:val="16"/>
        </w:numPr>
        <w:spacing w:after="0" w:line="240" w:lineRule="auto"/>
        <w:divId w:val="24970589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Incentivos económicos: Programas como el Pago por Servicios Ambientales (PSA) en México, que incentivan a los propietarios de tierras a conservar sus bosques.</w:t>
      </w:r>
    </w:p>
    <w:p w14:paraId="6061038F" w14:textId="4305581B" w:rsidR="006858FA" w:rsidRPr="00313CDF" w:rsidRDefault="006858FA" w:rsidP="006858FA">
      <w:pPr>
        <w:spacing w:after="0" w:line="240" w:lineRule="auto"/>
        <w:outlineLvl w:val="2"/>
        <w:divId w:val="249705893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 Conclusiones y propuestas de acción</w:t>
      </w:r>
    </w:p>
    <w:p w14:paraId="04D26A42" w14:textId="77777777" w:rsidR="006858FA" w:rsidRPr="00313CDF" w:rsidRDefault="006858FA" w:rsidP="006858FA">
      <w:pPr>
        <w:numPr>
          <w:ilvl w:val="0"/>
          <w:numId w:val="20"/>
        </w:numPr>
        <w:spacing w:after="0" w:line="240" w:lineRule="auto"/>
        <w:divId w:val="249705893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Resumir la importancia de abordar la deforestación como un problema de impacto nacional y global.</w:t>
      </w:r>
    </w:p>
    <w:p w14:paraId="7F776A44" w14:textId="77777777" w:rsidR="006858FA" w:rsidRPr="00313CDF" w:rsidRDefault="006858FA" w:rsidP="003E1C8A">
      <w:pPr>
        <w:jc w:val="both"/>
        <w:rPr>
          <w:rFonts w:ascii="Arial" w:hAnsi="Arial" w:cs="Arial"/>
        </w:rPr>
      </w:pPr>
    </w:p>
    <w:p w14:paraId="0623A4A4" w14:textId="77777777" w:rsidR="00DD2888" w:rsidRDefault="00DD2888" w:rsidP="003E1C8A">
      <w:pPr>
        <w:jc w:val="both"/>
        <w:rPr>
          <w:rFonts w:ascii="Arial" w:hAnsi="Arial" w:cs="Arial"/>
          <w:sz w:val="26"/>
          <w:szCs w:val="26"/>
        </w:rPr>
      </w:pPr>
    </w:p>
    <w:p w14:paraId="00753FC4" w14:textId="77777777" w:rsidR="00DD2888" w:rsidRDefault="00DD2888" w:rsidP="003E1C8A">
      <w:pPr>
        <w:jc w:val="both"/>
        <w:rPr>
          <w:rFonts w:ascii="Arial" w:hAnsi="Arial" w:cs="Arial"/>
          <w:sz w:val="26"/>
          <w:szCs w:val="26"/>
        </w:rPr>
      </w:pPr>
    </w:p>
    <w:p w14:paraId="0652A6A5" w14:textId="77777777" w:rsidR="00313CDF" w:rsidRDefault="00313CDF" w:rsidP="003E1C8A">
      <w:pPr>
        <w:jc w:val="both"/>
        <w:rPr>
          <w:rFonts w:ascii="Arial" w:hAnsi="Arial" w:cs="Arial"/>
          <w:sz w:val="26"/>
          <w:szCs w:val="26"/>
        </w:rPr>
      </w:pPr>
    </w:p>
    <w:p w14:paraId="59140389" w14:textId="77777777" w:rsidR="00313CDF" w:rsidRDefault="00313CDF" w:rsidP="003E1C8A">
      <w:pPr>
        <w:jc w:val="both"/>
        <w:rPr>
          <w:rFonts w:ascii="Arial" w:hAnsi="Arial" w:cs="Arial"/>
          <w:sz w:val="26"/>
          <w:szCs w:val="26"/>
        </w:rPr>
      </w:pPr>
    </w:p>
    <w:p w14:paraId="61ED83EF" w14:textId="77777777" w:rsidR="00313CDF" w:rsidRDefault="00313CDF" w:rsidP="003E1C8A">
      <w:pPr>
        <w:jc w:val="both"/>
        <w:rPr>
          <w:rFonts w:ascii="Arial" w:hAnsi="Arial" w:cs="Arial"/>
          <w:sz w:val="26"/>
          <w:szCs w:val="26"/>
        </w:rPr>
      </w:pPr>
    </w:p>
    <w:p w14:paraId="265716A6" w14:textId="637927CD" w:rsidR="00DD2888" w:rsidRPr="00313CDF" w:rsidRDefault="00DD2888" w:rsidP="003E1C8A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313CDF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INCENDIOS</w:t>
      </w:r>
    </w:p>
    <w:p w14:paraId="3F0A5539" w14:textId="77777777" w:rsidR="008B4C81" w:rsidRPr="00313CDF" w:rsidRDefault="008B4C81" w:rsidP="00313CDF">
      <w:pPr>
        <w:spacing w:after="0" w:line="240" w:lineRule="auto"/>
        <w:outlineLvl w:val="2"/>
        <w:divId w:val="1367834337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1. Definición de incendios forestales</w:t>
      </w:r>
    </w:p>
    <w:p w14:paraId="0A743630" w14:textId="0B5D586D" w:rsidR="008B4C81" w:rsidRPr="00313CDF" w:rsidRDefault="008B4C81" w:rsidP="00313CDF">
      <w:pPr>
        <w:numPr>
          <w:ilvl w:val="0"/>
          <w:numId w:val="21"/>
        </w:numPr>
        <w:spacing w:after="0" w:line="240" w:lineRule="auto"/>
        <w:divId w:val="1367834337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Explicar qué son los incendios forestales.</w:t>
      </w:r>
    </w:p>
    <w:p w14:paraId="274F980B" w14:textId="77777777" w:rsidR="008B4C81" w:rsidRPr="00313CDF" w:rsidRDefault="008B4C81" w:rsidP="00313CDF">
      <w:pPr>
        <w:numPr>
          <w:ilvl w:val="0"/>
          <w:numId w:val="21"/>
        </w:numPr>
        <w:spacing w:after="0" w:line="240" w:lineRule="auto"/>
        <w:divId w:val="1367834337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Diferenciar entre incendios forestales naturales y provocados por el ser humano.</w:t>
      </w:r>
    </w:p>
    <w:p w14:paraId="3388B836" w14:textId="77777777" w:rsidR="008B4C81" w:rsidRPr="00313CDF" w:rsidRDefault="008B4C81" w:rsidP="00313CDF">
      <w:pPr>
        <w:spacing w:after="0" w:line="240" w:lineRule="auto"/>
        <w:outlineLvl w:val="2"/>
        <w:divId w:val="1367834337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2. Contexto de los incendios en México</w:t>
      </w:r>
    </w:p>
    <w:p w14:paraId="1F0FBDC5" w14:textId="021B32E8" w:rsidR="008B4C81" w:rsidRPr="00313CDF" w:rsidRDefault="008B4C81" w:rsidP="00313CDF">
      <w:pPr>
        <w:numPr>
          <w:ilvl w:val="0"/>
          <w:numId w:val="22"/>
        </w:numPr>
        <w:spacing w:after="0" w:line="240" w:lineRule="auto"/>
        <w:divId w:val="1367834337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 xml:space="preserve">Breve panorama de la situación de los incendios forestales en México: </w:t>
      </w:r>
      <w:r w:rsidR="00313CDF">
        <w:rPr>
          <w:rFonts w:ascii="Arial" w:eastAsia="Times New Roman" w:hAnsi="Arial" w:cs="Arial"/>
          <w:color w:val="000000"/>
          <w:kern w:val="0"/>
          <w14:ligatures w14:val="none"/>
        </w:rPr>
        <w:t>regiones más</w:t>
      </w: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 xml:space="preserve"> afectadas, frecuencia y temporadas críticas.</w:t>
      </w:r>
    </w:p>
    <w:p w14:paraId="455793CB" w14:textId="77777777" w:rsidR="008B4C81" w:rsidRPr="00313CDF" w:rsidRDefault="008B4C81" w:rsidP="00313CDF">
      <w:pPr>
        <w:numPr>
          <w:ilvl w:val="0"/>
          <w:numId w:val="22"/>
        </w:numPr>
        <w:spacing w:after="0" w:line="240" w:lineRule="auto"/>
        <w:divId w:val="1367834337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Impacto económico de los incendios, tanto en el sector forestal como en el turismo, la agricultura y la salud pública.</w:t>
      </w:r>
    </w:p>
    <w:p w14:paraId="4BCDB341" w14:textId="77777777" w:rsidR="008B4C81" w:rsidRPr="00313CDF" w:rsidRDefault="008B4C81" w:rsidP="00313CDF">
      <w:pPr>
        <w:spacing w:after="0" w:line="240" w:lineRule="auto"/>
        <w:outlineLvl w:val="2"/>
        <w:divId w:val="1367834337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3. Causas de los incendios forestales en México</w:t>
      </w:r>
    </w:p>
    <w:p w14:paraId="2D629CA8" w14:textId="77777777" w:rsidR="008B4C81" w:rsidRPr="00313CDF" w:rsidRDefault="008B4C81" w:rsidP="00313CDF">
      <w:pPr>
        <w:numPr>
          <w:ilvl w:val="0"/>
          <w:numId w:val="23"/>
        </w:numPr>
        <w:spacing w:after="0" w:line="240" w:lineRule="auto"/>
        <w:divId w:val="1367834337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Causas humanas</w:t>
      </w: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:</w:t>
      </w:r>
    </w:p>
    <w:p w14:paraId="3B209CEB" w14:textId="48A43E71" w:rsidR="008B4C81" w:rsidRPr="00313CDF" w:rsidRDefault="008B4C81" w:rsidP="00313CDF">
      <w:pPr>
        <w:numPr>
          <w:ilvl w:val="1"/>
          <w:numId w:val="23"/>
        </w:numPr>
        <w:spacing w:after="0" w:line="240" w:lineRule="auto"/>
        <w:divId w:val="1367834337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Quema agrícola</w:t>
      </w: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: práctica para limpiar tierras para cultivos</w:t>
      </w:r>
      <w:r w:rsidR="00313CDF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6D30AC93" w14:textId="77777777" w:rsidR="008B4C81" w:rsidRPr="00313CDF" w:rsidRDefault="008B4C81" w:rsidP="00313CDF">
      <w:pPr>
        <w:numPr>
          <w:ilvl w:val="1"/>
          <w:numId w:val="23"/>
        </w:numPr>
        <w:spacing w:after="0" w:line="240" w:lineRule="auto"/>
        <w:divId w:val="1367834337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Tala y actividad ilegal</w:t>
      </w: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: La quema como método para despejar terrenos para la ganadería o el uso ilegal de recursos forestales.</w:t>
      </w:r>
    </w:p>
    <w:p w14:paraId="7F596EFF" w14:textId="77777777" w:rsidR="008B4C81" w:rsidRPr="00313CDF" w:rsidRDefault="008B4C81" w:rsidP="00313CDF">
      <w:pPr>
        <w:numPr>
          <w:ilvl w:val="1"/>
          <w:numId w:val="23"/>
        </w:numPr>
        <w:spacing w:after="0" w:line="240" w:lineRule="auto"/>
        <w:divId w:val="1367834337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Falta de control en el uso de fuego</w:t>
      </w: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: Incendios provocados por actividades recreativas o negligencia, como fogatas mal apagadas.</w:t>
      </w:r>
    </w:p>
    <w:p w14:paraId="095F1F26" w14:textId="77777777" w:rsidR="008B4C81" w:rsidRPr="00313CDF" w:rsidRDefault="008B4C81" w:rsidP="00313CDF">
      <w:pPr>
        <w:spacing w:after="0" w:line="240" w:lineRule="auto"/>
        <w:outlineLvl w:val="2"/>
        <w:divId w:val="1367834337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4. Consecuencias de los incendios forestales</w:t>
      </w:r>
    </w:p>
    <w:p w14:paraId="213AB911" w14:textId="6D2EF537" w:rsidR="008B4C81" w:rsidRPr="00313CDF" w:rsidRDefault="008B4C81" w:rsidP="00313CDF">
      <w:pPr>
        <w:numPr>
          <w:ilvl w:val="0"/>
          <w:numId w:val="24"/>
        </w:numPr>
        <w:spacing w:after="0" w:line="240" w:lineRule="auto"/>
        <w:divId w:val="1367834337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Pérdida de biodiversidad</w:t>
      </w:r>
      <w:r w:rsidR="00313CDF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64DA86DB" w14:textId="446651CC" w:rsidR="008B4C81" w:rsidRPr="00313CDF" w:rsidRDefault="008B4C81" w:rsidP="00313CDF">
      <w:pPr>
        <w:numPr>
          <w:ilvl w:val="0"/>
          <w:numId w:val="24"/>
        </w:numPr>
        <w:spacing w:after="0" w:line="240" w:lineRule="auto"/>
        <w:divId w:val="1367834337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Degradación del suelo</w:t>
      </w:r>
      <w:r w:rsidR="00313CDF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45E8F26D" w14:textId="1674F10D" w:rsidR="008B4C81" w:rsidRPr="00313CDF" w:rsidRDefault="008B4C81" w:rsidP="00313CDF">
      <w:pPr>
        <w:numPr>
          <w:ilvl w:val="0"/>
          <w:numId w:val="24"/>
        </w:numPr>
        <w:spacing w:after="0" w:line="240" w:lineRule="auto"/>
        <w:divId w:val="1367834337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Impacto en la salud pública</w:t>
      </w:r>
      <w:r w:rsidR="00313CDF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6EDA9495" w14:textId="3CEC7405" w:rsidR="008B4C81" w:rsidRPr="00313CDF" w:rsidRDefault="00313CDF" w:rsidP="00313CDF">
      <w:pPr>
        <w:spacing w:after="0" w:line="240" w:lineRule="auto"/>
        <w:outlineLvl w:val="2"/>
        <w:divId w:val="1367834337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5</w:t>
      </w:r>
      <w:r w:rsidR="008B4C81" w:rsidRPr="00313CD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. Medidas de prevención y control de incendios</w:t>
      </w:r>
    </w:p>
    <w:p w14:paraId="06DF6DF2" w14:textId="77777777" w:rsidR="008B4C81" w:rsidRPr="00313CDF" w:rsidRDefault="008B4C81" w:rsidP="00313CDF">
      <w:pPr>
        <w:numPr>
          <w:ilvl w:val="0"/>
          <w:numId w:val="27"/>
        </w:numPr>
        <w:spacing w:after="0" w:line="240" w:lineRule="auto"/>
        <w:divId w:val="1367834337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Control y monitoreo</w:t>
      </w: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: Uso de tecnologías como satélites, drones y sistemas de monitoreo remoto para detectar incendios en tiempo real.</w:t>
      </w:r>
    </w:p>
    <w:p w14:paraId="448989B9" w14:textId="77777777" w:rsidR="008B4C81" w:rsidRPr="00313CDF" w:rsidRDefault="008B4C81" w:rsidP="00313CDF">
      <w:pPr>
        <w:numPr>
          <w:ilvl w:val="0"/>
          <w:numId w:val="27"/>
        </w:numPr>
        <w:spacing w:after="0" w:line="240" w:lineRule="auto"/>
        <w:divId w:val="1367834337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Vigilancia y patrullajes</w:t>
      </w: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: Aumentar la presencia de autoridades forestales en áreas de alto riesgo.</w:t>
      </w:r>
    </w:p>
    <w:p w14:paraId="6B754982" w14:textId="77777777" w:rsidR="008B4C81" w:rsidRPr="00313CDF" w:rsidRDefault="008B4C81" w:rsidP="00313CDF">
      <w:pPr>
        <w:numPr>
          <w:ilvl w:val="0"/>
          <w:numId w:val="27"/>
        </w:numPr>
        <w:spacing w:after="0" w:line="240" w:lineRule="auto"/>
        <w:divId w:val="1367834337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Creación de cortafuegos</w:t>
      </w: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: Construcción de caminos y barreras que limiten la propagación de incendios, especialmente en áreas de difícil acceso.</w:t>
      </w:r>
    </w:p>
    <w:p w14:paraId="444F526F" w14:textId="7C7F897C" w:rsidR="008B4C81" w:rsidRPr="00313CDF" w:rsidRDefault="008B4C81" w:rsidP="00313CDF">
      <w:pPr>
        <w:spacing w:after="0" w:line="240" w:lineRule="auto"/>
        <w:outlineLvl w:val="2"/>
        <w:divId w:val="1367834337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313CD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Conclusiones</w:t>
      </w:r>
    </w:p>
    <w:p w14:paraId="321A4B8F" w14:textId="77777777" w:rsidR="008B4C81" w:rsidRPr="00313CDF" w:rsidRDefault="008B4C81" w:rsidP="00313CDF">
      <w:pPr>
        <w:numPr>
          <w:ilvl w:val="0"/>
          <w:numId w:val="32"/>
        </w:numPr>
        <w:spacing w:after="0" w:line="240" w:lineRule="auto"/>
        <w:divId w:val="1367834337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3CDF">
        <w:rPr>
          <w:rFonts w:ascii="Arial" w:eastAsia="Times New Roman" w:hAnsi="Arial" w:cs="Arial"/>
          <w:color w:val="000000"/>
          <w:kern w:val="0"/>
          <w14:ligatures w14:val="none"/>
        </w:rPr>
        <w:t>Resumir la importancia de enfrentar los incendios forestales desde un enfoque integral, que combine prevención, educación, políticas públicas y acción comunitaria.</w:t>
      </w:r>
    </w:p>
    <w:p w14:paraId="605D5C7C" w14:textId="77777777" w:rsidR="00DD2888" w:rsidRDefault="00DD2888" w:rsidP="003E1C8A">
      <w:pPr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528D8AB" w14:textId="77777777" w:rsidR="00313CDF" w:rsidRDefault="00313CDF" w:rsidP="003E1C8A">
      <w:pPr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C070C64" w14:textId="77777777" w:rsidR="00313CDF" w:rsidRDefault="00313CDF" w:rsidP="003E1C8A">
      <w:pPr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F4A0DF0" w14:textId="77777777" w:rsidR="00313CDF" w:rsidRDefault="00313CDF" w:rsidP="003E1C8A">
      <w:pPr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D923D6C" w14:textId="77777777" w:rsidR="00313CDF" w:rsidRDefault="00313CDF" w:rsidP="003E1C8A">
      <w:pPr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C13AC6E" w14:textId="77777777" w:rsidR="00313CDF" w:rsidRDefault="00313CDF" w:rsidP="003E1C8A">
      <w:pPr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69FE2F7" w14:textId="77777777" w:rsidR="00313CDF" w:rsidRDefault="00313CDF" w:rsidP="003E1C8A">
      <w:pPr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5891C0E" w14:textId="77777777" w:rsidR="00313CDF" w:rsidRDefault="00313CDF" w:rsidP="003E1C8A">
      <w:pPr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169428C" w14:textId="7DF8595D" w:rsidR="00313CDF" w:rsidRPr="00650702" w:rsidRDefault="00313CDF" w:rsidP="00313CDF">
      <w:pPr>
        <w:jc w:val="both"/>
        <w:rPr>
          <w:rFonts w:ascii="Arial" w:hAnsi="Arial" w:cs="Arial"/>
          <w:b/>
          <w:bCs/>
          <w:i/>
          <w:iCs/>
        </w:rPr>
      </w:pPr>
      <w:r w:rsidRPr="00650702">
        <w:rPr>
          <w:rFonts w:ascii="Arial" w:hAnsi="Arial" w:cs="Arial"/>
          <w:b/>
          <w:bCs/>
          <w:i/>
          <w:iCs/>
        </w:rPr>
        <w:lastRenderedPageBreak/>
        <w:t>E</w:t>
      </w:r>
      <w:r w:rsidRPr="00650702">
        <w:rPr>
          <w:rFonts w:ascii="Arial" w:hAnsi="Arial" w:cs="Arial"/>
          <w:b/>
          <w:bCs/>
          <w:i/>
          <w:iCs/>
        </w:rPr>
        <w:t>S</w:t>
      </w:r>
      <w:r w:rsidRPr="00650702">
        <w:rPr>
          <w:rFonts w:ascii="Arial" w:hAnsi="Arial" w:cs="Arial"/>
          <w:b/>
          <w:bCs/>
          <w:i/>
          <w:iCs/>
        </w:rPr>
        <w:t>PECIE INVASORA “PEZ LEÓN”</w:t>
      </w:r>
    </w:p>
    <w:p w14:paraId="07CB6A98" w14:textId="420192CB" w:rsidR="00313CDF" w:rsidRPr="00313CDF" w:rsidRDefault="00313CDF" w:rsidP="00313CDF">
      <w:pPr>
        <w:spacing w:after="0"/>
        <w:jc w:val="both"/>
        <w:rPr>
          <w:rFonts w:ascii="Arial" w:hAnsi="Arial" w:cs="Arial"/>
          <w:b/>
          <w:bCs/>
        </w:rPr>
      </w:pPr>
      <w:r w:rsidRPr="00313CDF">
        <w:rPr>
          <w:rFonts w:ascii="Arial" w:hAnsi="Arial" w:cs="Arial"/>
          <w:b/>
          <w:bCs/>
        </w:rPr>
        <w:t>1. Introducción a las Especies Invasoras</w:t>
      </w:r>
    </w:p>
    <w:p w14:paraId="21C504F0" w14:textId="77777777" w:rsidR="00313CDF" w:rsidRPr="00313CDF" w:rsidRDefault="00313CDF" w:rsidP="00313CDF">
      <w:pPr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313CDF">
        <w:rPr>
          <w:rFonts w:ascii="Arial" w:hAnsi="Arial" w:cs="Arial"/>
          <w:b/>
          <w:bCs/>
        </w:rPr>
        <w:t>Definición</w:t>
      </w:r>
      <w:r w:rsidRPr="00313CDF">
        <w:rPr>
          <w:rFonts w:ascii="Arial" w:hAnsi="Arial" w:cs="Arial"/>
        </w:rPr>
        <w:t>: Explicar qué son las especies invasoras y cómo afectan a los ecosistemas locales.</w:t>
      </w:r>
    </w:p>
    <w:p w14:paraId="1E5B3C1D" w14:textId="77777777" w:rsidR="00313CDF" w:rsidRPr="00313CDF" w:rsidRDefault="00313CDF" w:rsidP="00313CDF">
      <w:pPr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313CDF">
        <w:rPr>
          <w:rFonts w:ascii="Arial" w:hAnsi="Arial" w:cs="Arial"/>
          <w:b/>
          <w:bCs/>
        </w:rPr>
        <w:t>Impacto general</w:t>
      </w:r>
      <w:r w:rsidRPr="00313CDF">
        <w:rPr>
          <w:rFonts w:ascii="Arial" w:hAnsi="Arial" w:cs="Arial"/>
        </w:rPr>
        <w:t>: Breve mención de los efectos negativos de las especies invasoras sobre la biodiversidad, la economía y la salud ambiental.</w:t>
      </w:r>
    </w:p>
    <w:p w14:paraId="2D1DDE9B" w14:textId="4427F6CC" w:rsidR="00313CDF" w:rsidRPr="00313CDF" w:rsidRDefault="00313CDF" w:rsidP="00313CDF">
      <w:pPr>
        <w:spacing w:after="0"/>
        <w:jc w:val="both"/>
        <w:rPr>
          <w:rFonts w:ascii="Arial" w:hAnsi="Arial" w:cs="Arial"/>
          <w:b/>
          <w:bCs/>
        </w:rPr>
      </w:pPr>
      <w:r w:rsidRPr="00313CDF">
        <w:rPr>
          <w:rFonts w:ascii="Arial" w:hAnsi="Arial" w:cs="Arial"/>
          <w:b/>
          <w:bCs/>
        </w:rPr>
        <w:t xml:space="preserve">2. Descripción del Pez León </w:t>
      </w:r>
    </w:p>
    <w:p w14:paraId="6DF1B161" w14:textId="37B90A17" w:rsidR="00313CDF" w:rsidRPr="00313CDF" w:rsidRDefault="00313CDF" w:rsidP="00313CDF">
      <w:pPr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313CDF">
        <w:rPr>
          <w:rFonts w:ascii="Arial" w:hAnsi="Arial" w:cs="Arial"/>
          <w:b/>
          <w:bCs/>
        </w:rPr>
        <w:t>Características físicas</w:t>
      </w:r>
      <w:r w:rsidRPr="00313CDF">
        <w:rPr>
          <w:rFonts w:ascii="Arial" w:hAnsi="Arial" w:cs="Arial"/>
        </w:rPr>
        <w:t xml:space="preserve">: Describir y </w:t>
      </w:r>
      <w:r w:rsidRPr="00650702">
        <w:rPr>
          <w:rFonts w:ascii="Arial" w:hAnsi="Arial" w:cs="Arial"/>
        </w:rPr>
        <w:t>explicar diferencia o adaptaciones contra las</w:t>
      </w:r>
      <w:r w:rsidRPr="00313CDF">
        <w:rPr>
          <w:rFonts w:ascii="Arial" w:hAnsi="Arial" w:cs="Arial"/>
        </w:rPr>
        <w:t xml:space="preserve"> especies nativas.</w:t>
      </w:r>
    </w:p>
    <w:p w14:paraId="6C2EC49B" w14:textId="7DE6C720" w:rsidR="00313CDF" w:rsidRPr="00313CDF" w:rsidRDefault="00313CDF" w:rsidP="00313CDF">
      <w:pPr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313CDF">
        <w:rPr>
          <w:rFonts w:ascii="Arial" w:hAnsi="Arial" w:cs="Arial"/>
          <w:b/>
          <w:bCs/>
        </w:rPr>
        <w:t>Hábitat y distribución original</w:t>
      </w:r>
      <w:r w:rsidRPr="00313CDF">
        <w:rPr>
          <w:rFonts w:ascii="Arial" w:hAnsi="Arial" w:cs="Arial"/>
        </w:rPr>
        <w:t>: Origen del pez león (y sus características ecológicas que le permiten ser un depredador</w:t>
      </w:r>
      <w:r w:rsidRPr="00650702">
        <w:rPr>
          <w:rFonts w:ascii="Arial" w:hAnsi="Arial" w:cs="Arial"/>
        </w:rPr>
        <w:t>.</w:t>
      </w:r>
    </w:p>
    <w:p w14:paraId="08C7C691" w14:textId="77777777" w:rsidR="00313CDF" w:rsidRPr="00313CDF" w:rsidRDefault="00313CDF" w:rsidP="00313CDF">
      <w:pPr>
        <w:spacing w:after="0"/>
        <w:jc w:val="both"/>
        <w:rPr>
          <w:rFonts w:ascii="Arial" w:hAnsi="Arial" w:cs="Arial"/>
          <w:b/>
          <w:bCs/>
        </w:rPr>
      </w:pPr>
      <w:r w:rsidRPr="00313CDF">
        <w:rPr>
          <w:rFonts w:ascii="Arial" w:hAnsi="Arial" w:cs="Arial"/>
          <w:b/>
          <w:bCs/>
        </w:rPr>
        <w:t>3. Introducción del Pez León en México</w:t>
      </w:r>
    </w:p>
    <w:p w14:paraId="73196D4F" w14:textId="3CE14494" w:rsidR="00313CDF" w:rsidRPr="00313CDF" w:rsidRDefault="00313CDF" w:rsidP="00313CDF">
      <w:pPr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 w:rsidRPr="00313CDF">
        <w:rPr>
          <w:rFonts w:ascii="Arial" w:hAnsi="Arial" w:cs="Arial"/>
          <w:b/>
          <w:bCs/>
        </w:rPr>
        <w:t>Causas de la invasión</w:t>
      </w:r>
      <w:r w:rsidRPr="00313CDF">
        <w:rPr>
          <w:rFonts w:ascii="Arial" w:hAnsi="Arial" w:cs="Arial"/>
        </w:rPr>
        <w:t>: Analizar cómo llegó el pez león al Caribe y el Golfo de México</w:t>
      </w:r>
      <w:r w:rsidRPr="00650702">
        <w:rPr>
          <w:rFonts w:ascii="Arial" w:hAnsi="Arial" w:cs="Arial"/>
        </w:rPr>
        <w:t>.</w:t>
      </w:r>
    </w:p>
    <w:p w14:paraId="16DC6B89" w14:textId="3F45A8AC" w:rsidR="00313CDF" w:rsidRPr="00313CDF" w:rsidRDefault="00313CDF" w:rsidP="00313CDF">
      <w:pPr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 w:rsidRPr="00313CDF">
        <w:rPr>
          <w:rFonts w:ascii="Arial" w:hAnsi="Arial" w:cs="Arial"/>
          <w:b/>
          <w:bCs/>
        </w:rPr>
        <w:t>Distribución actual en México</w:t>
      </w:r>
      <w:r w:rsidRPr="00313CDF">
        <w:rPr>
          <w:rFonts w:ascii="Arial" w:hAnsi="Arial" w:cs="Arial"/>
        </w:rPr>
        <w:t>: Zonas afectadas</w:t>
      </w:r>
      <w:r w:rsidRPr="00650702">
        <w:rPr>
          <w:rFonts w:ascii="Arial" w:hAnsi="Arial" w:cs="Arial"/>
        </w:rPr>
        <w:t xml:space="preserve"> </w:t>
      </w:r>
      <w:r w:rsidRPr="00313CDF">
        <w:rPr>
          <w:rFonts w:ascii="Arial" w:hAnsi="Arial" w:cs="Arial"/>
        </w:rPr>
        <w:t>y cómo se ha ido expandiendo.</w:t>
      </w:r>
    </w:p>
    <w:p w14:paraId="21161EAB" w14:textId="77777777" w:rsidR="00313CDF" w:rsidRPr="00313CDF" w:rsidRDefault="00313CDF" w:rsidP="00313CDF">
      <w:pPr>
        <w:spacing w:after="0"/>
        <w:jc w:val="both"/>
        <w:rPr>
          <w:rFonts w:ascii="Arial" w:hAnsi="Arial" w:cs="Arial"/>
          <w:b/>
          <w:bCs/>
        </w:rPr>
      </w:pPr>
      <w:r w:rsidRPr="00313CDF">
        <w:rPr>
          <w:rFonts w:ascii="Arial" w:hAnsi="Arial" w:cs="Arial"/>
          <w:b/>
          <w:bCs/>
        </w:rPr>
        <w:t>4. Impactos Ecológicos del Pez León</w:t>
      </w:r>
    </w:p>
    <w:p w14:paraId="68A34CED" w14:textId="77777777" w:rsidR="00313CDF" w:rsidRPr="00313CDF" w:rsidRDefault="00313CDF" w:rsidP="00313CDF">
      <w:pPr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313CDF">
        <w:rPr>
          <w:rFonts w:ascii="Arial" w:hAnsi="Arial" w:cs="Arial"/>
          <w:b/>
          <w:bCs/>
        </w:rPr>
        <w:t>Depredación de especies nativas</w:t>
      </w:r>
      <w:r w:rsidRPr="00313CDF">
        <w:rPr>
          <w:rFonts w:ascii="Arial" w:hAnsi="Arial" w:cs="Arial"/>
        </w:rPr>
        <w:t>: Explicar cómo el pez león depreda peces y crustáceos que son esenciales para los ecosistemas marinos locales, afectando la cadena alimenticia.</w:t>
      </w:r>
    </w:p>
    <w:p w14:paraId="5E60B7E7" w14:textId="77777777" w:rsidR="00313CDF" w:rsidRPr="00313CDF" w:rsidRDefault="00313CDF" w:rsidP="00313CDF">
      <w:pPr>
        <w:spacing w:after="0"/>
        <w:jc w:val="both"/>
        <w:rPr>
          <w:rFonts w:ascii="Arial" w:hAnsi="Arial" w:cs="Arial"/>
          <w:b/>
          <w:bCs/>
        </w:rPr>
      </w:pPr>
      <w:r w:rsidRPr="00313CDF">
        <w:rPr>
          <w:rFonts w:ascii="Arial" w:hAnsi="Arial" w:cs="Arial"/>
          <w:b/>
          <w:bCs/>
        </w:rPr>
        <w:t>5. Efectos Socioeconómicos</w:t>
      </w:r>
    </w:p>
    <w:p w14:paraId="3F7BF0CF" w14:textId="77777777" w:rsidR="00313CDF" w:rsidRPr="00313CDF" w:rsidRDefault="00313CDF" w:rsidP="00313CDF">
      <w:pPr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313CDF">
        <w:rPr>
          <w:rFonts w:ascii="Arial" w:hAnsi="Arial" w:cs="Arial"/>
          <w:b/>
          <w:bCs/>
        </w:rPr>
        <w:t>Pesca comercial y recreativa</w:t>
      </w:r>
      <w:r w:rsidRPr="00313CDF">
        <w:rPr>
          <w:rFonts w:ascii="Arial" w:hAnsi="Arial" w:cs="Arial"/>
        </w:rPr>
        <w:t>: Cómo la invasión del pez león afecta las industrias pesqueras locales y la pesca deportiva en México.</w:t>
      </w:r>
    </w:p>
    <w:p w14:paraId="63E0F83F" w14:textId="71C7C528" w:rsidR="00313CDF" w:rsidRPr="00313CDF" w:rsidRDefault="00313CDF" w:rsidP="00313CDF">
      <w:pPr>
        <w:spacing w:after="0"/>
        <w:jc w:val="both"/>
        <w:rPr>
          <w:rFonts w:ascii="Arial" w:hAnsi="Arial" w:cs="Arial"/>
          <w:b/>
          <w:bCs/>
        </w:rPr>
      </w:pPr>
      <w:r w:rsidRPr="00313CDF">
        <w:rPr>
          <w:rFonts w:ascii="Arial" w:hAnsi="Arial" w:cs="Arial"/>
          <w:b/>
          <w:bCs/>
        </w:rPr>
        <w:t>Conclusiones</w:t>
      </w:r>
    </w:p>
    <w:p w14:paraId="4D87D944" w14:textId="0262563A" w:rsidR="00313CDF" w:rsidRPr="00313CDF" w:rsidRDefault="00313CDF" w:rsidP="00650702">
      <w:pPr>
        <w:numPr>
          <w:ilvl w:val="0"/>
          <w:numId w:val="40"/>
        </w:numPr>
        <w:spacing w:after="0"/>
        <w:jc w:val="both"/>
        <w:rPr>
          <w:rFonts w:ascii="Arial" w:hAnsi="Arial" w:cs="Arial"/>
        </w:rPr>
      </w:pPr>
      <w:r w:rsidRPr="00313CDF">
        <w:rPr>
          <w:rFonts w:ascii="Arial" w:hAnsi="Arial" w:cs="Arial"/>
          <w:b/>
          <w:bCs/>
        </w:rPr>
        <w:t>Resumen de los problemas principales</w:t>
      </w:r>
      <w:r w:rsidRPr="00313CDF">
        <w:rPr>
          <w:rFonts w:ascii="Arial" w:hAnsi="Arial" w:cs="Arial"/>
        </w:rPr>
        <w:t>: Recapitulación de los impactos del pez león y la importancia de tomar medidas efectivas para su control.</w:t>
      </w:r>
      <w:r w:rsidR="00650702" w:rsidRPr="00650702">
        <w:rPr>
          <w:rFonts w:ascii="Arial" w:hAnsi="Arial" w:cs="Arial"/>
        </w:rPr>
        <w:t xml:space="preserve"> </w:t>
      </w:r>
      <w:proofErr w:type="gramStart"/>
      <w:r w:rsidRPr="00313CDF">
        <w:rPr>
          <w:rFonts w:ascii="Arial" w:hAnsi="Arial" w:cs="Arial"/>
        </w:rPr>
        <w:t>Destacar</w:t>
      </w:r>
      <w:proofErr w:type="gramEnd"/>
      <w:r w:rsidRPr="00313CDF">
        <w:rPr>
          <w:rFonts w:ascii="Arial" w:hAnsi="Arial" w:cs="Arial"/>
        </w:rPr>
        <w:t xml:space="preserve"> la necesidad de colaboración entre gobierno, científicos, comunidades y la industria para mitigar los efectos del pez león y proteger los ecosistemas marinos de México.</w:t>
      </w:r>
    </w:p>
    <w:p w14:paraId="49BB6B5C" w14:textId="77777777" w:rsidR="00313CDF" w:rsidRDefault="00313CDF" w:rsidP="00313CDF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FBADA52" w14:textId="77777777" w:rsidR="00650702" w:rsidRDefault="00650702" w:rsidP="00313CDF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3A22727" w14:textId="77777777" w:rsidR="00650702" w:rsidRDefault="00650702" w:rsidP="00313CDF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ED004E3" w14:textId="77777777" w:rsidR="00650702" w:rsidRDefault="00650702" w:rsidP="00313CDF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D636E27" w14:textId="77777777" w:rsidR="00650702" w:rsidRDefault="00650702" w:rsidP="00313CDF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40CB1198" w14:textId="77777777" w:rsidR="00650702" w:rsidRDefault="00650702" w:rsidP="00313CDF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A206FEA" w14:textId="77777777" w:rsidR="00650702" w:rsidRDefault="00650702" w:rsidP="00313CDF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06AAC1C" w14:textId="77777777" w:rsidR="00650702" w:rsidRDefault="00650702" w:rsidP="00313CDF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A4BF741" w14:textId="77777777" w:rsidR="00650702" w:rsidRDefault="00650702" w:rsidP="00313CDF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80F31EC" w14:textId="37C24F25" w:rsidR="00650702" w:rsidRPr="00650702" w:rsidRDefault="00650702" w:rsidP="00650702">
      <w:pPr>
        <w:jc w:val="both"/>
        <w:rPr>
          <w:rFonts w:ascii="Arial" w:hAnsi="Arial" w:cs="Arial"/>
          <w:b/>
          <w:bCs/>
          <w:i/>
          <w:iCs/>
        </w:rPr>
      </w:pPr>
      <w:r w:rsidRPr="00650702">
        <w:rPr>
          <w:rFonts w:ascii="Arial" w:hAnsi="Arial" w:cs="Arial"/>
          <w:b/>
          <w:bCs/>
          <w:i/>
          <w:iCs/>
        </w:rPr>
        <w:lastRenderedPageBreak/>
        <w:t>ESPECIE INVASORA “</w:t>
      </w:r>
      <w:r w:rsidRPr="00650702">
        <w:rPr>
          <w:rFonts w:ascii="Arial" w:hAnsi="Arial" w:cs="Arial"/>
          <w:b/>
          <w:bCs/>
          <w:i/>
          <w:iCs/>
        </w:rPr>
        <w:t>PERICO MONJE ARGENTINO</w:t>
      </w:r>
      <w:r w:rsidRPr="00650702">
        <w:rPr>
          <w:rFonts w:ascii="Arial" w:hAnsi="Arial" w:cs="Arial"/>
          <w:b/>
          <w:bCs/>
          <w:i/>
          <w:iCs/>
        </w:rPr>
        <w:t>”</w:t>
      </w:r>
    </w:p>
    <w:p w14:paraId="0A90E2F2" w14:textId="77777777" w:rsidR="00650702" w:rsidRPr="00650702" w:rsidRDefault="00650702" w:rsidP="00650702">
      <w:pPr>
        <w:spacing w:after="0"/>
        <w:jc w:val="both"/>
        <w:rPr>
          <w:rFonts w:ascii="Arial" w:hAnsi="Arial" w:cs="Arial"/>
          <w:b/>
          <w:bCs/>
        </w:rPr>
      </w:pPr>
      <w:r w:rsidRPr="00650702">
        <w:rPr>
          <w:rFonts w:ascii="Arial" w:hAnsi="Arial" w:cs="Arial"/>
          <w:b/>
          <w:bCs/>
        </w:rPr>
        <w:t>1. Introducción a las Especies Invasoras</w:t>
      </w:r>
    </w:p>
    <w:p w14:paraId="735F2638" w14:textId="77777777" w:rsidR="00650702" w:rsidRPr="00650702" w:rsidRDefault="00650702" w:rsidP="00650702">
      <w:pPr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 w:rsidRPr="00650702">
        <w:rPr>
          <w:rFonts w:ascii="Arial" w:hAnsi="Arial" w:cs="Arial"/>
          <w:b/>
          <w:bCs/>
        </w:rPr>
        <w:t>Definición de especies invasoras</w:t>
      </w:r>
      <w:r w:rsidRPr="00650702">
        <w:rPr>
          <w:rFonts w:ascii="Arial" w:hAnsi="Arial" w:cs="Arial"/>
        </w:rPr>
        <w:t>: Explicar qué son las especies invasoras y cómo alteran los ecosistemas locales.</w:t>
      </w:r>
    </w:p>
    <w:p w14:paraId="50B061D2" w14:textId="77777777" w:rsidR="00650702" w:rsidRPr="00313CDF" w:rsidRDefault="00650702" w:rsidP="00650702">
      <w:pPr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 w:rsidRPr="00313CDF">
        <w:rPr>
          <w:rFonts w:ascii="Arial" w:hAnsi="Arial" w:cs="Arial"/>
          <w:b/>
          <w:bCs/>
        </w:rPr>
        <w:t>Impacto general</w:t>
      </w:r>
      <w:r w:rsidRPr="00313CDF">
        <w:rPr>
          <w:rFonts w:ascii="Arial" w:hAnsi="Arial" w:cs="Arial"/>
        </w:rPr>
        <w:t>: Breve mención de los efectos negativos de las especies invasoras sobre la biodiversidad, la economía y la salud ambiental.</w:t>
      </w:r>
    </w:p>
    <w:p w14:paraId="496305FE" w14:textId="000CC5D2" w:rsidR="00650702" w:rsidRPr="00650702" w:rsidRDefault="00650702" w:rsidP="00650702">
      <w:pPr>
        <w:spacing w:after="0"/>
        <w:jc w:val="both"/>
        <w:rPr>
          <w:rFonts w:ascii="Arial" w:hAnsi="Arial" w:cs="Arial"/>
          <w:b/>
          <w:bCs/>
        </w:rPr>
      </w:pPr>
      <w:r w:rsidRPr="00650702">
        <w:rPr>
          <w:rFonts w:ascii="Arial" w:hAnsi="Arial" w:cs="Arial"/>
          <w:b/>
          <w:bCs/>
        </w:rPr>
        <w:t xml:space="preserve">2. Descripción del Perico Monje </w:t>
      </w:r>
    </w:p>
    <w:p w14:paraId="76E9CAEB" w14:textId="1021917E" w:rsidR="00650702" w:rsidRPr="00650702" w:rsidRDefault="00650702" w:rsidP="00650702">
      <w:pPr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650702">
        <w:rPr>
          <w:rFonts w:ascii="Arial" w:hAnsi="Arial" w:cs="Arial"/>
          <w:b/>
          <w:bCs/>
        </w:rPr>
        <w:t>Características físicas</w:t>
      </w:r>
      <w:r w:rsidRPr="00650702">
        <w:rPr>
          <w:rFonts w:ascii="Arial" w:hAnsi="Arial" w:cs="Arial"/>
        </w:rPr>
        <w:t xml:space="preserve">: Descripción del perico monje </w:t>
      </w:r>
      <w:r w:rsidR="00FC28A4" w:rsidRPr="00313CDF">
        <w:rPr>
          <w:rFonts w:ascii="Arial" w:hAnsi="Arial" w:cs="Arial"/>
        </w:rPr>
        <w:t xml:space="preserve">y </w:t>
      </w:r>
      <w:r w:rsidR="00FC28A4" w:rsidRPr="00650702">
        <w:rPr>
          <w:rFonts w:ascii="Arial" w:hAnsi="Arial" w:cs="Arial"/>
        </w:rPr>
        <w:t>explicar diferencia o adaptaciones contra las</w:t>
      </w:r>
      <w:r w:rsidR="00FC28A4" w:rsidRPr="00313CDF">
        <w:rPr>
          <w:rFonts w:ascii="Arial" w:hAnsi="Arial" w:cs="Arial"/>
        </w:rPr>
        <w:t xml:space="preserve"> especies nativas.</w:t>
      </w:r>
    </w:p>
    <w:p w14:paraId="021A9DEC" w14:textId="4A513DAD" w:rsidR="00650702" w:rsidRPr="00650702" w:rsidRDefault="00650702" w:rsidP="00650702">
      <w:pPr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650702">
        <w:rPr>
          <w:rFonts w:ascii="Arial" w:hAnsi="Arial" w:cs="Arial"/>
          <w:b/>
          <w:bCs/>
        </w:rPr>
        <w:t>Distribución y hábitat original</w:t>
      </w:r>
      <w:r w:rsidR="00FC28A4">
        <w:rPr>
          <w:rFonts w:ascii="Arial" w:hAnsi="Arial" w:cs="Arial"/>
        </w:rPr>
        <w:t>.</w:t>
      </w:r>
    </w:p>
    <w:p w14:paraId="522926A6" w14:textId="737303A3" w:rsidR="00650702" w:rsidRPr="00650702" w:rsidRDefault="00650702" w:rsidP="00650702">
      <w:pPr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</w:rPr>
      </w:pPr>
      <w:r w:rsidRPr="00650702">
        <w:rPr>
          <w:rFonts w:ascii="Arial" w:hAnsi="Arial" w:cs="Arial"/>
          <w:b/>
          <w:bCs/>
        </w:rPr>
        <w:t>Comportamiento y hábitos</w:t>
      </w:r>
      <w:r w:rsidR="00FC28A4">
        <w:rPr>
          <w:rFonts w:ascii="Arial" w:hAnsi="Arial" w:cs="Arial"/>
        </w:rPr>
        <w:t xml:space="preserve"> </w:t>
      </w:r>
      <w:r w:rsidR="00FC28A4" w:rsidRPr="00FC28A4">
        <w:rPr>
          <w:rFonts w:ascii="Arial" w:hAnsi="Arial" w:cs="Arial"/>
          <w:b/>
          <w:bCs/>
        </w:rPr>
        <w:t>que permiten su expansión rápidamente.</w:t>
      </w:r>
    </w:p>
    <w:p w14:paraId="0FBC85D4" w14:textId="77777777" w:rsidR="00650702" w:rsidRPr="00650702" w:rsidRDefault="00650702" w:rsidP="00650702">
      <w:pPr>
        <w:spacing w:after="0"/>
        <w:jc w:val="both"/>
        <w:rPr>
          <w:rFonts w:ascii="Arial" w:hAnsi="Arial" w:cs="Arial"/>
          <w:b/>
          <w:bCs/>
        </w:rPr>
      </w:pPr>
      <w:r w:rsidRPr="00650702">
        <w:rPr>
          <w:rFonts w:ascii="Arial" w:hAnsi="Arial" w:cs="Arial"/>
          <w:b/>
          <w:bCs/>
        </w:rPr>
        <w:t>3. Introducción del Perico Monje en México</w:t>
      </w:r>
    </w:p>
    <w:p w14:paraId="4E66C020" w14:textId="022DB9D5" w:rsidR="00650702" w:rsidRPr="00650702" w:rsidRDefault="00650702" w:rsidP="00650702">
      <w:pPr>
        <w:numPr>
          <w:ilvl w:val="0"/>
          <w:numId w:val="44"/>
        </w:numPr>
        <w:spacing w:after="0"/>
        <w:jc w:val="both"/>
        <w:rPr>
          <w:rFonts w:ascii="Arial" w:hAnsi="Arial" w:cs="Arial"/>
        </w:rPr>
      </w:pPr>
      <w:r w:rsidRPr="00650702">
        <w:rPr>
          <w:rFonts w:ascii="Arial" w:hAnsi="Arial" w:cs="Arial"/>
          <w:b/>
          <w:bCs/>
        </w:rPr>
        <w:t>Causas de la invasión</w:t>
      </w:r>
      <w:r w:rsidRPr="00650702">
        <w:rPr>
          <w:rFonts w:ascii="Arial" w:hAnsi="Arial" w:cs="Arial"/>
        </w:rPr>
        <w:t xml:space="preserve">: Explicar cómo y por qué esta especie llegó a México. </w:t>
      </w:r>
    </w:p>
    <w:p w14:paraId="56E5689C" w14:textId="3D3A845E" w:rsidR="00650702" w:rsidRPr="00650702" w:rsidRDefault="00650702" w:rsidP="00650702">
      <w:pPr>
        <w:numPr>
          <w:ilvl w:val="0"/>
          <w:numId w:val="44"/>
        </w:numPr>
        <w:spacing w:after="0"/>
        <w:jc w:val="both"/>
        <w:rPr>
          <w:rFonts w:ascii="Arial" w:hAnsi="Arial" w:cs="Arial"/>
        </w:rPr>
      </w:pPr>
      <w:r w:rsidRPr="00650702">
        <w:rPr>
          <w:rFonts w:ascii="Arial" w:hAnsi="Arial" w:cs="Arial"/>
          <w:b/>
          <w:bCs/>
        </w:rPr>
        <w:t>Fecha y zonas de llegada</w:t>
      </w:r>
      <w:r w:rsidRPr="00650702">
        <w:rPr>
          <w:rFonts w:ascii="Arial" w:hAnsi="Arial" w:cs="Arial"/>
        </w:rPr>
        <w:t>: Primera aparición en México, especialmente en zonas urbanas</w:t>
      </w:r>
      <w:r w:rsidR="00FC28A4">
        <w:rPr>
          <w:rFonts w:ascii="Arial" w:hAnsi="Arial" w:cs="Arial"/>
        </w:rPr>
        <w:t>.</w:t>
      </w:r>
    </w:p>
    <w:p w14:paraId="0A3071B8" w14:textId="77777777" w:rsidR="00650702" w:rsidRPr="00650702" w:rsidRDefault="00650702" w:rsidP="00650702">
      <w:pPr>
        <w:spacing w:after="0"/>
        <w:jc w:val="both"/>
        <w:rPr>
          <w:rFonts w:ascii="Arial" w:hAnsi="Arial" w:cs="Arial"/>
          <w:b/>
          <w:bCs/>
        </w:rPr>
      </w:pPr>
      <w:r w:rsidRPr="00650702">
        <w:rPr>
          <w:rFonts w:ascii="Arial" w:hAnsi="Arial" w:cs="Arial"/>
          <w:b/>
          <w:bCs/>
        </w:rPr>
        <w:t>4. Impactos Ecológicos del Perico Monje en México</w:t>
      </w:r>
    </w:p>
    <w:p w14:paraId="7F875770" w14:textId="364E2D69" w:rsidR="00650702" w:rsidRPr="00650702" w:rsidRDefault="00650702" w:rsidP="00650702">
      <w:pPr>
        <w:numPr>
          <w:ilvl w:val="0"/>
          <w:numId w:val="45"/>
        </w:numPr>
        <w:spacing w:after="0"/>
        <w:jc w:val="both"/>
        <w:rPr>
          <w:rFonts w:ascii="Arial" w:hAnsi="Arial" w:cs="Arial"/>
        </w:rPr>
      </w:pPr>
      <w:r w:rsidRPr="00650702">
        <w:rPr>
          <w:rFonts w:ascii="Arial" w:hAnsi="Arial" w:cs="Arial"/>
          <w:b/>
          <w:bCs/>
        </w:rPr>
        <w:t>Competencia con especies nativas</w:t>
      </w:r>
      <w:r w:rsidR="00FC28A4">
        <w:rPr>
          <w:rFonts w:ascii="Arial" w:hAnsi="Arial" w:cs="Arial"/>
        </w:rPr>
        <w:t>.</w:t>
      </w:r>
    </w:p>
    <w:p w14:paraId="06325B5A" w14:textId="1E86DFA8" w:rsidR="00650702" w:rsidRPr="00650702" w:rsidRDefault="00650702" w:rsidP="00650702">
      <w:pPr>
        <w:numPr>
          <w:ilvl w:val="0"/>
          <w:numId w:val="45"/>
        </w:numPr>
        <w:spacing w:after="0"/>
        <w:jc w:val="both"/>
        <w:rPr>
          <w:rFonts w:ascii="Arial" w:hAnsi="Arial" w:cs="Arial"/>
        </w:rPr>
      </w:pPr>
      <w:r w:rsidRPr="00650702">
        <w:rPr>
          <w:rFonts w:ascii="Arial" w:hAnsi="Arial" w:cs="Arial"/>
          <w:b/>
          <w:bCs/>
        </w:rPr>
        <w:t>Alteración de ecosistemas urbanos</w:t>
      </w:r>
      <w:r w:rsidR="00FC28A4">
        <w:rPr>
          <w:rFonts w:ascii="Arial" w:hAnsi="Arial" w:cs="Arial"/>
        </w:rPr>
        <w:t>.</w:t>
      </w:r>
    </w:p>
    <w:p w14:paraId="54E74251" w14:textId="0271467D" w:rsidR="00650702" w:rsidRPr="00650702" w:rsidRDefault="00650702" w:rsidP="00650702">
      <w:pPr>
        <w:numPr>
          <w:ilvl w:val="0"/>
          <w:numId w:val="45"/>
        </w:numPr>
        <w:spacing w:after="0"/>
        <w:jc w:val="both"/>
        <w:rPr>
          <w:rFonts w:ascii="Arial" w:hAnsi="Arial" w:cs="Arial"/>
        </w:rPr>
      </w:pPr>
      <w:r w:rsidRPr="00650702">
        <w:rPr>
          <w:rFonts w:ascii="Arial" w:hAnsi="Arial" w:cs="Arial"/>
          <w:b/>
          <w:bCs/>
        </w:rPr>
        <w:t>Competencia por cavidades de anidación</w:t>
      </w:r>
      <w:r w:rsidR="00FC28A4">
        <w:rPr>
          <w:rFonts w:ascii="Arial" w:hAnsi="Arial" w:cs="Arial"/>
        </w:rPr>
        <w:t>.</w:t>
      </w:r>
    </w:p>
    <w:p w14:paraId="46E80739" w14:textId="6654F916" w:rsidR="00650702" w:rsidRPr="00650702" w:rsidRDefault="00650702" w:rsidP="00650702">
      <w:pPr>
        <w:numPr>
          <w:ilvl w:val="0"/>
          <w:numId w:val="45"/>
        </w:numPr>
        <w:spacing w:after="0"/>
        <w:jc w:val="both"/>
        <w:rPr>
          <w:rFonts w:ascii="Arial" w:hAnsi="Arial" w:cs="Arial"/>
        </w:rPr>
      </w:pPr>
      <w:r w:rsidRPr="00650702">
        <w:rPr>
          <w:rFonts w:ascii="Arial" w:hAnsi="Arial" w:cs="Arial"/>
          <w:b/>
          <w:bCs/>
        </w:rPr>
        <w:t>Transmisión de enfermedades</w:t>
      </w:r>
      <w:r w:rsidR="00FC28A4">
        <w:rPr>
          <w:rFonts w:ascii="Arial" w:hAnsi="Arial" w:cs="Arial"/>
        </w:rPr>
        <w:t>.</w:t>
      </w:r>
    </w:p>
    <w:p w14:paraId="4E6A01D4" w14:textId="77777777" w:rsidR="00650702" w:rsidRPr="00650702" w:rsidRDefault="00650702" w:rsidP="00650702">
      <w:pPr>
        <w:spacing w:after="0"/>
        <w:jc w:val="both"/>
        <w:rPr>
          <w:rFonts w:ascii="Arial" w:hAnsi="Arial" w:cs="Arial"/>
          <w:b/>
          <w:bCs/>
        </w:rPr>
      </w:pPr>
      <w:r w:rsidRPr="00650702">
        <w:rPr>
          <w:rFonts w:ascii="Arial" w:hAnsi="Arial" w:cs="Arial"/>
          <w:b/>
          <w:bCs/>
        </w:rPr>
        <w:t>5. Efectos Socioeconómicos</w:t>
      </w:r>
    </w:p>
    <w:p w14:paraId="53D4FFFA" w14:textId="31794A87" w:rsidR="00650702" w:rsidRPr="00650702" w:rsidRDefault="00650702" w:rsidP="00650702">
      <w:pPr>
        <w:numPr>
          <w:ilvl w:val="0"/>
          <w:numId w:val="46"/>
        </w:numPr>
        <w:spacing w:after="0"/>
        <w:jc w:val="both"/>
        <w:rPr>
          <w:rFonts w:ascii="Arial" w:hAnsi="Arial" w:cs="Arial"/>
        </w:rPr>
      </w:pPr>
      <w:r w:rsidRPr="00650702">
        <w:rPr>
          <w:rFonts w:ascii="Arial" w:hAnsi="Arial" w:cs="Arial"/>
          <w:b/>
          <w:bCs/>
        </w:rPr>
        <w:t>Impacto en la agricultura y jardinería</w:t>
      </w:r>
      <w:r w:rsidR="00FC28A4">
        <w:rPr>
          <w:rFonts w:ascii="Arial" w:hAnsi="Arial" w:cs="Arial"/>
        </w:rPr>
        <w:t>.</w:t>
      </w:r>
    </w:p>
    <w:p w14:paraId="4684BACF" w14:textId="77777777" w:rsidR="00650702" w:rsidRPr="00650702" w:rsidRDefault="00650702" w:rsidP="00650702">
      <w:pPr>
        <w:spacing w:after="0"/>
        <w:jc w:val="both"/>
        <w:rPr>
          <w:rFonts w:ascii="Arial" w:hAnsi="Arial" w:cs="Arial"/>
          <w:b/>
          <w:bCs/>
        </w:rPr>
      </w:pPr>
      <w:r w:rsidRPr="00650702">
        <w:rPr>
          <w:rFonts w:ascii="Arial" w:hAnsi="Arial" w:cs="Arial"/>
          <w:b/>
          <w:bCs/>
        </w:rPr>
        <w:t>6. Reproducción y Expansión del Perico Monje</w:t>
      </w:r>
    </w:p>
    <w:p w14:paraId="6CFF7A07" w14:textId="7498A0DB" w:rsidR="00650702" w:rsidRPr="00650702" w:rsidRDefault="00650702" w:rsidP="00650702">
      <w:pPr>
        <w:numPr>
          <w:ilvl w:val="0"/>
          <w:numId w:val="47"/>
        </w:numPr>
        <w:spacing w:after="0"/>
        <w:jc w:val="both"/>
        <w:rPr>
          <w:rFonts w:ascii="Arial" w:hAnsi="Arial" w:cs="Arial"/>
        </w:rPr>
      </w:pPr>
      <w:r w:rsidRPr="00650702">
        <w:rPr>
          <w:rFonts w:ascii="Arial" w:hAnsi="Arial" w:cs="Arial"/>
          <w:b/>
          <w:bCs/>
        </w:rPr>
        <w:t>Alta tasa reproductiva</w:t>
      </w:r>
      <w:r w:rsidR="00FC28A4">
        <w:rPr>
          <w:rFonts w:ascii="Arial" w:hAnsi="Arial" w:cs="Arial"/>
        </w:rPr>
        <w:t>.</w:t>
      </w:r>
    </w:p>
    <w:p w14:paraId="1FF94ECA" w14:textId="5E74DE12" w:rsidR="00650702" w:rsidRPr="00650702" w:rsidRDefault="00650702" w:rsidP="00650702">
      <w:pPr>
        <w:numPr>
          <w:ilvl w:val="0"/>
          <w:numId w:val="47"/>
        </w:numPr>
        <w:spacing w:after="0"/>
        <w:jc w:val="both"/>
        <w:rPr>
          <w:rFonts w:ascii="Arial" w:hAnsi="Arial" w:cs="Arial"/>
        </w:rPr>
      </w:pPr>
      <w:r w:rsidRPr="00650702">
        <w:rPr>
          <w:rFonts w:ascii="Arial" w:hAnsi="Arial" w:cs="Arial"/>
          <w:b/>
          <w:bCs/>
        </w:rPr>
        <w:t>Adaptabilidad</w:t>
      </w:r>
      <w:r w:rsidR="00FC28A4">
        <w:rPr>
          <w:rFonts w:ascii="Arial" w:hAnsi="Arial" w:cs="Arial"/>
        </w:rPr>
        <w:t>.</w:t>
      </w:r>
    </w:p>
    <w:p w14:paraId="118768B6" w14:textId="77777777" w:rsidR="00650702" w:rsidRPr="00650702" w:rsidRDefault="00650702" w:rsidP="00650702">
      <w:pPr>
        <w:spacing w:after="0"/>
        <w:jc w:val="both"/>
        <w:rPr>
          <w:rFonts w:ascii="Arial" w:hAnsi="Arial" w:cs="Arial"/>
          <w:b/>
          <w:bCs/>
        </w:rPr>
      </w:pPr>
      <w:r w:rsidRPr="00650702">
        <w:rPr>
          <w:rFonts w:ascii="Arial" w:hAnsi="Arial" w:cs="Arial"/>
          <w:b/>
          <w:bCs/>
        </w:rPr>
        <w:t>9. Conclusiones</w:t>
      </w:r>
    </w:p>
    <w:p w14:paraId="12C8DB99" w14:textId="77777777" w:rsidR="00650702" w:rsidRPr="00650702" w:rsidRDefault="00650702" w:rsidP="00650702">
      <w:pPr>
        <w:numPr>
          <w:ilvl w:val="0"/>
          <w:numId w:val="50"/>
        </w:numPr>
        <w:spacing w:after="0"/>
        <w:jc w:val="both"/>
        <w:rPr>
          <w:rFonts w:ascii="Arial" w:hAnsi="Arial" w:cs="Arial"/>
        </w:rPr>
      </w:pPr>
      <w:r w:rsidRPr="00650702">
        <w:rPr>
          <w:rFonts w:ascii="Arial" w:hAnsi="Arial" w:cs="Arial"/>
          <w:b/>
          <w:bCs/>
        </w:rPr>
        <w:t>Resumen de los impactos</w:t>
      </w:r>
      <w:r w:rsidRPr="00650702">
        <w:rPr>
          <w:rFonts w:ascii="Arial" w:hAnsi="Arial" w:cs="Arial"/>
        </w:rPr>
        <w:t>: Recapitulación de los efectos negativos que tiene la presencia del perico monje en los ecosistemas y la economía de México.</w:t>
      </w:r>
    </w:p>
    <w:p w14:paraId="5142519C" w14:textId="77777777" w:rsidR="00650702" w:rsidRDefault="00650702" w:rsidP="00313CDF">
      <w:pPr>
        <w:spacing w:after="0"/>
        <w:jc w:val="both"/>
        <w:rPr>
          <w:rFonts w:ascii="Arial" w:hAnsi="Arial" w:cs="Arial"/>
          <w:b/>
          <w:bCs/>
        </w:rPr>
      </w:pPr>
    </w:p>
    <w:p w14:paraId="53AA13F8" w14:textId="77777777" w:rsidR="00FC28A4" w:rsidRDefault="00FC28A4" w:rsidP="00313CDF">
      <w:pPr>
        <w:spacing w:after="0"/>
        <w:jc w:val="both"/>
        <w:rPr>
          <w:rFonts w:ascii="Arial" w:hAnsi="Arial" w:cs="Arial"/>
          <w:b/>
          <w:bCs/>
        </w:rPr>
      </w:pPr>
    </w:p>
    <w:p w14:paraId="55E20A0E" w14:textId="77777777" w:rsidR="00FC28A4" w:rsidRDefault="00FC28A4" w:rsidP="00313CDF">
      <w:pPr>
        <w:spacing w:after="0"/>
        <w:jc w:val="both"/>
        <w:rPr>
          <w:rFonts w:ascii="Arial" w:hAnsi="Arial" w:cs="Arial"/>
          <w:b/>
          <w:bCs/>
        </w:rPr>
      </w:pPr>
    </w:p>
    <w:p w14:paraId="70E4118C" w14:textId="77777777" w:rsidR="00FC28A4" w:rsidRDefault="00FC28A4" w:rsidP="00313CDF">
      <w:pPr>
        <w:spacing w:after="0"/>
        <w:jc w:val="both"/>
        <w:rPr>
          <w:rFonts w:ascii="Arial" w:hAnsi="Arial" w:cs="Arial"/>
          <w:b/>
          <w:bCs/>
        </w:rPr>
      </w:pPr>
    </w:p>
    <w:p w14:paraId="31DDBB4A" w14:textId="77777777" w:rsidR="00FC28A4" w:rsidRDefault="00FC28A4" w:rsidP="00313CDF">
      <w:pPr>
        <w:spacing w:after="0"/>
        <w:jc w:val="both"/>
        <w:rPr>
          <w:rFonts w:ascii="Arial" w:hAnsi="Arial" w:cs="Arial"/>
          <w:b/>
          <w:bCs/>
        </w:rPr>
      </w:pPr>
    </w:p>
    <w:p w14:paraId="60200830" w14:textId="77777777" w:rsidR="00FC28A4" w:rsidRDefault="00FC28A4" w:rsidP="00313CDF">
      <w:pPr>
        <w:spacing w:after="0"/>
        <w:jc w:val="both"/>
        <w:rPr>
          <w:rFonts w:ascii="Arial" w:hAnsi="Arial" w:cs="Arial"/>
          <w:b/>
          <w:bCs/>
        </w:rPr>
      </w:pPr>
    </w:p>
    <w:p w14:paraId="5C844DFC" w14:textId="77777777" w:rsidR="0074771E" w:rsidRDefault="0074771E" w:rsidP="00313CDF">
      <w:pPr>
        <w:spacing w:after="0"/>
        <w:jc w:val="both"/>
        <w:rPr>
          <w:rFonts w:ascii="Arial" w:hAnsi="Arial" w:cs="Arial"/>
          <w:b/>
          <w:bCs/>
        </w:rPr>
      </w:pPr>
    </w:p>
    <w:p w14:paraId="2C76CEDE" w14:textId="77777777" w:rsidR="0074771E" w:rsidRDefault="0074771E" w:rsidP="00313CDF">
      <w:pPr>
        <w:spacing w:after="0"/>
        <w:jc w:val="both"/>
        <w:rPr>
          <w:rFonts w:ascii="Arial" w:hAnsi="Arial" w:cs="Arial"/>
          <w:b/>
          <w:bCs/>
        </w:rPr>
      </w:pPr>
    </w:p>
    <w:p w14:paraId="46CD7FE0" w14:textId="77777777" w:rsidR="0074771E" w:rsidRDefault="0074771E" w:rsidP="00313CDF">
      <w:pPr>
        <w:spacing w:after="0"/>
        <w:jc w:val="both"/>
        <w:rPr>
          <w:rFonts w:ascii="Arial" w:hAnsi="Arial" w:cs="Arial"/>
          <w:b/>
          <w:bCs/>
        </w:rPr>
      </w:pPr>
    </w:p>
    <w:p w14:paraId="6BC1FEBD" w14:textId="77777777" w:rsidR="0074771E" w:rsidRDefault="0074771E" w:rsidP="00313CDF">
      <w:pPr>
        <w:spacing w:after="0"/>
        <w:jc w:val="both"/>
        <w:rPr>
          <w:rFonts w:ascii="Arial" w:hAnsi="Arial" w:cs="Arial"/>
          <w:b/>
          <w:bCs/>
        </w:rPr>
      </w:pPr>
    </w:p>
    <w:p w14:paraId="67AF4E0C" w14:textId="77777777" w:rsidR="00FC28A4" w:rsidRDefault="00FC28A4" w:rsidP="00313CDF">
      <w:pPr>
        <w:spacing w:after="0"/>
        <w:jc w:val="both"/>
        <w:rPr>
          <w:rFonts w:ascii="Arial" w:hAnsi="Arial" w:cs="Arial"/>
          <w:b/>
          <w:bCs/>
        </w:rPr>
      </w:pPr>
    </w:p>
    <w:p w14:paraId="260DE221" w14:textId="220CC21B" w:rsidR="00FC28A4" w:rsidRDefault="00FC28A4" w:rsidP="00313CDF">
      <w:pPr>
        <w:spacing w:after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lastRenderedPageBreak/>
        <w:t>CONTAMINACIÓN DEL AGUA</w:t>
      </w:r>
      <w:r w:rsidR="00E2456B">
        <w:rPr>
          <w:rFonts w:ascii="Arial" w:hAnsi="Arial" w:cs="Arial"/>
          <w:b/>
          <w:bCs/>
          <w:i/>
          <w:iCs/>
        </w:rPr>
        <w:t xml:space="preserve"> (</w:t>
      </w:r>
      <w:r w:rsidR="00E2456B" w:rsidRPr="00E2456B">
        <w:rPr>
          <w:rFonts w:ascii="Arial" w:hAnsi="Arial" w:cs="Arial"/>
          <w:b/>
          <w:bCs/>
          <w:i/>
          <w:iCs/>
        </w:rPr>
        <w:t>MÉXICO</w:t>
      </w:r>
      <w:r w:rsidR="00E2456B">
        <w:rPr>
          <w:rFonts w:ascii="Arial" w:hAnsi="Arial" w:cs="Arial"/>
          <w:b/>
          <w:bCs/>
          <w:i/>
          <w:iCs/>
        </w:rPr>
        <w:t xml:space="preserve">) </w:t>
      </w:r>
    </w:p>
    <w:p w14:paraId="7B4E8081" w14:textId="77777777" w:rsidR="00FC28A4" w:rsidRDefault="00FC28A4" w:rsidP="00313CDF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14:paraId="3630244D" w14:textId="77777777" w:rsidR="00FC28A4" w:rsidRPr="00FC28A4" w:rsidRDefault="00FC28A4" w:rsidP="00FC28A4">
      <w:pPr>
        <w:spacing w:after="0"/>
        <w:jc w:val="both"/>
        <w:rPr>
          <w:rFonts w:ascii="Arial" w:hAnsi="Arial" w:cs="Arial"/>
          <w:b/>
          <w:bCs/>
        </w:rPr>
      </w:pPr>
      <w:r w:rsidRPr="00FC28A4">
        <w:rPr>
          <w:rFonts w:ascii="Arial" w:hAnsi="Arial" w:cs="Arial"/>
          <w:b/>
          <w:bCs/>
        </w:rPr>
        <w:t>1. Introducción a la Contaminación del Agua</w:t>
      </w:r>
    </w:p>
    <w:p w14:paraId="6FED6381" w14:textId="391C1359" w:rsidR="00FC28A4" w:rsidRPr="00FC28A4" w:rsidRDefault="00FC28A4" w:rsidP="00FC28A4">
      <w:pPr>
        <w:numPr>
          <w:ilvl w:val="0"/>
          <w:numId w:val="52"/>
        </w:numPr>
        <w:spacing w:after="0"/>
        <w:jc w:val="both"/>
        <w:rPr>
          <w:rFonts w:ascii="Arial" w:hAnsi="Arial" w:cs="Arial"/>
        </w:rPr>
      </w:pPr>
      <w:r w:rsidRPr="00FC28A4">
        <w:rPr>
          <w:rFonts w:ascii="Arial" w:hAnsi="Arial" w:cs="Arial"/>
          <w:b/>
          <w:bCs/>
        </w:rPr>
        <w:t>Definición de contaminación del agua</w:t>
      </w:r>
      <w:r w:rsidRPr="00FC28A4">
        <w:rPr>
          <w:rFonts w:ascii="Arial" w:hAnsi="Arial" w:cs="Arial"/>
        </w:rPr>
        <w:t>:  qué significa contaminar el agua</w:t>
      </w:r>
      <w:r>
        <w:rPr>
          <w:rFonts w:ascii="Arial" w:hAnsi="Arial" w:cs="Arial"/>
        </w:rPr>
        <w:t>.</w:t>
      </w:r>
    </w:p>
    <w:p w14:paraId="010F3B49" w14:textId="2F67AD62" w:rsidR="00FC28A4" w:rsidRPr="00FC28A4" w:rsidRDefault="00FC28A4" w:rsidP="00FC28A4">
      <w:pPr>
        <w:numPr>
          <w:ilvl w:val="0"/>
          <w:numId w:val="52"/>
        </w:numPr>
        <w:spacing w:after="0"/>
        <w:jc w:val="both"/>
        <w:rPr>
          <w:rFonts w:ascii="Arial" w:hAnsi="Arial" w:cs="Arial"/>
        </w:rPr>
      </w:pPr>
      <w:r w:rsidRPr="00FC28A4">
        <w:rPr>
          <w:rFonts w:ascii="Arial" w:hAnsi="Arial" w:cs="Arial"/>
          <w:b/>
          <w:bCs/>
        </w:rPr>
        <w:t>Importancia del agua</w:t>
      </w:r>
      <w:r w:rsidRPr="00FC28A4">
        <w:rPr>
          <w:rFonts w:ascii="Arial" w:hAnsi="Arial" w:cs="Arial"/>
        </w:rPr>
        <w:t>: relevancia del agua como recurso la vida humana.</w:t>
      </w:r>
    </w:p>
    <w:p w14:paraId="406216E4" w14:textId="77777777" w:rsidR="00FC28A4" w:rsidRPr="00FC28A4" w:rsidRDefault="00FC28A4" w:rsidP="00FC28A4">
      <w:pPr>
        <w:spacing w:after="0"/>
        <w:jc w:val="both"/>
        <w:rPr>
          <w:rFonts w:ascii="Arial" w:hAnsi="Arial" w:cs="Arial"/>
          <w:b/>
          <w:bCs/>
        </w:rPr>
      </w:pPr>
      <w:r w:rsidRPr="00FC28A4">
        <w:rPr>
          <w:rFonts w:ascii="Arial" w:hAnsi="Arial" w:cs="Arial"/>
          <w:b/>
          <w:bCs/>
        </w:rPr>
        <w:t>2. Contexto de la Contaminación del Agua en México</w:t>
      </w:r>
    </w:p>
    <w:p w14:paraId="0E150B97" w14:textId="77777777" w:rsidR="00FC28A4" w:rsidRPr="00FC28A4" w:rsidRDefault="00FC28A4" w:rsidP="00FC28A4">
      <w:pPr>
        <w:numPr>
          <w:ilvl w:val="0"/>
          <w:numId w:val="53"/>
        </w:numPr>
        <w:spacing w:after="0"/>
        <w:jc w:val="both"/>
        <w:rPr>
          <w:rFonts w:ascii="Arial" w:hAnsi="Arial" w:cs="Arial"/>
        </w:rPr>
      </w:pPr>
      <w:r w:rsidRPr="00FC28A4">
        <w:rPr>
          <w:rFonts w:ascii="Arial" w:hAnsi="Arial" w:cs="Arial"/>
          <w:b/>
          <w:bCs/>
        </w:rPr>
        <w:t>Situación actual</w:t>
      </w:r>
      <w:r w:rsidRPr="00FC28A4">
        <w:rPr>
          <w:rFonts w:ascii="Arial" w:hAnsi="Arial" w:cs="Arial"/>
        </w:rPr>
        <w:t>: Describir brevemente el estado de los cuerpos de agua en México (ríos, lagos, mares, acuíferos) y su grado de contaminación.</w:t>
      </w:r>
    </w:p>
    <w:p w14:paraId="586A47DE" w14:textId="77777777" w:rsidR="00FC28A4" w:rsidRPr="00FC28A4" w:rsidRDefault="00FC28A4" w:rsidP="00FC28A4">
      <w:pPr>
        <w:numPr>
          <w:ilvl w:val="0"/>
          <w:numId w:val="53"/>
        </w:numPr>
        <w:spacing w:after="0"/>
        <w:jc w:val="both"/>
        <w:rPr>
          <w:rFonts w:ascii="Arial" w:hAnsi="Arial" w:cs="Arial"/>
        </w:rPr>
      </w:pPr>
      <w:r w:rsidRPr="00FC28A4">
        <w:rPr>
          <w:rFonts w:ascii="Arial" w:hAnsi="Arial" w:cs="Arial"/>
          <w:b/>
          <w:bCs/>
        </w:rPr>
        <w:t>Causas principales de la contaminación en México</w:t>
      </w:r>
      <w:r w:rsidRPr="00FC28A4">
        <w:rPr>
          <w:rFonts w:ascii="Arial" w:hAnsi="Arial" w:cs="Arial"/>
        </w:rPr>
        <w:t>: Identificar las fuentes de contaminación más relevantes en el país, tales como:</w:t>
      </w:r>
    </w:p>
    <w:p w14:paraId="0053E958" w14:textId="37735D0C" w:rsidR="00FC28A4" w:rsidRPr="00FC28A4" w:rsidRDefault="00FC28A4" w:rsidP="00FC28A4">
      <w:pPr>
        <w:numPr>
          <w:ilvl w:val="1"/>
          <w:numId w:val="53"/>
        </w:numPr>
        <w:spacing w:after="0"/>
        <w:jc w:val="both"/>
        <w:rPr>
          <w:rFonts w:ascii="Arial" w:hAnsi="Arial" w:cs="Arial"/>
        </w:rPr>
      </w:pPr>
      <w:r w:rsidRPr="00FC28A4">
        <w:rPr>
          <w:rFonts w:ascii="Arial" w:hAnsi="Arial" w:cs="Arial"/>
          <w:b/>
          <w:bCs/>
        </w:rPr>
        <w:t>Vertimiento de aguas residuales sin tratamiento</w:t>
      </w:r>
      <w:r w:rsidRPr="00FC28A4">
        <w:rPr>
          <w:rFonts w:ascii="Arial" w:hAnsi="Arial" w:cs="Arial"/>
        </w:rPr>
        <w:t xml:space="preserve"> (</w:t>
      </w:r>
    </w:p>
    <w:p w14:paraId="2E2B7258" w14:textId="5FC56408" w:rsidR="00FC28A4" w:rsidRPr="00FC28A4" w:rsidRDefault="00FC28A4" w:rsidP="00FC28A4">
      <w:pPr>
        <w:numPr>
          <w:ilvl w:val="1"/>
          <w:numId w:val="53"/>
        </w:numPr>
        <w:spacing w:after="0"/>
        <w:jc w:val="both"/>
        <w:rPr>
          <w:rFonts w:ascii="Arial" w:hAnsi="Arial" w:cs="Arial"/>
        </w:rPr>
      </w:pPr>
      <w:r w:rsidRPr="00FC28A4">
        <w:rPr>
          <w:rFonts w:ascii="Arial" w:hAnsi="Arial" w:cs="Arial"/>
          <w:b/>
          <w:bCs/>
        </w:rPr>
        <w:t>Contaminación agrícola</w:t>
      </w:r>
      <w:r w:rsidRPr="00FC28A4">
        <w:rPr>
          <w:rFonts w:ascii="Arial" w:hAnsi="Arial" w:cs="Arial"/>
        </w:rPr>
        <w:t xml:space="preserve"> </w:t>
      </w:r>
    </w:p>
    <w:p w14:paraId="53CE553D" w14:textId="329B7C78" w:rsidR="00FC28A4" w:rsidRPr="00FC28A4" w:rsidRDefault="00FC28A4" w:rsidP="00FC28A4">
      <w:pPr>
        <w:numPr>
          <w:ilvl w:val="1"/>
          <w:numId w:val="53"/>
        </w:numPr>
        <w:spacing w:after="0"/>
        <w:jc w:val="both"/>
        <w:rPr>
          <w:rFonts w:ascii="Arial" w:hAnsi="Arial" w:cs="Arial"/>
        </w:rPr>
      </w:pPr>
      <w:r w:rsidRPr="00FC28A4">
        <w:rPr>
          <w:rFonts w:ascii="Arial" w:hAnsi="Arial" w:cs="Arial"/>
          <w:b/>
          <w:bCs/>
        </w:rPr>
        <w:t>Contaminación industrial</w:t>
      </w:r>
      <w:r w:rsidRPr="00FC28A4">
        <w:rPr>
          <w:rFonts w:ascii="Arial" w:hAnsi="Arial" w:cs="Arial"/>
        </w:rPr>
        <w:t xml:space="preserve"> </w:t>
      </w:r>
    </w:p>
    <w:p w14:paraId="2DA8E106" w14:textId="1202E136" w:rsidR="00FC28A4" w:rsidRPr="00FC28A4" w:rsidRDefault="00FC28A4" w:rsidP="00FC28A4">
      <w:pPr>
        <w:numPr>
          <w:ilvl w:val="1"/>
          <w:numId w:val="53"/>
        </w:numPr>
        <w:spacing w:after="0"/>
        <w:jc w:val="both"/>
        <w:rPr>
          <w:rFonts w:ascii="Arial" w:hAnsi="Arial" w:cs="Arial"/>
        </w:rPr>
      </w:pPr>
      <w:r w:rsidRPr="00FC28A4">
        <w:rPr>
          <w:rFonts w:ascii="Arial" w:hAnsi="Arial" w:cs="Arial"/>
          <w:b/>
          <w:bCs/>
        </w:rPr>
        <w:t>Basura y plásticos</w:t>
      </w:r>
      <w:r w:rsidRPr="00FC28A4">
        <w:rPr>
          <w:rFonts w:ascii="Arial" w:hAnsi="Arial" w:cs="Arial"/>
        </w:rPr>
        <w:t xml:space="preserve">: </w:t>
      </w:r>
    </w:p>
    <w:p w14:paraId="5E7BCEEC" w14:textId="77777777" w:rsidR="00FC28A4" w:rsidRPr="00FC28A4" w:rsidRDefault="00FC28A4" w:rsidP="00FC28A4">
      <w:pPr>
        <w:spacing w:after="0"/>
        <w:jc w:val="both"/>
        <w:rPr>
          <w:rFonts w:ascii="Arial" w:hAnsi="Arial" w:cs="Arial"/>
          <w:b/>
          <w:bCs/>
        </w:rPr>
      </w:pPr>
      <w:r w:rsidRPr="00FC28A4">
        <w:rPr>
          <w:rFonts w:ascii="Arial" w:hAnsi="Arial" w:cs="Arial"/>
          <w:b/>
          <w:bCs/>
        </w:rPr>
        <w:t>3. Tipos de Contaminantes del Agua en México</w:t>
      </w:r>
    </w:p>
    <w:p w14:paraId="4EBE0C13" w14:textId="1B0A5EC1" w:rsidR="00FC28A4" w:rsidRPr="00FC28A4" w:rsidRDefault="00FC28A4" w:rsidP="00FC28A4">
      <w:pPr>
        <w:numPr>
          <w:ilvl w:val="0"/>
          <w:numId w:val="54"/>
        </w:numPr>
        <w:spacing w:after="0"/>
        <w:jc w:val="both"/>
        <w:rPr>
          <w:rFonts w:ascii="Arial" w:hAnsi="Arial" w:cs="Arial"/>
        </w:rPr>
      </w:pPr>
      <w:r w:rsidRPr="00FC28A4">
        <w:rPr>
          <w:rFonts w:ascii="Arial" w:hAnsi="Arial" w:cs="Arial"/>
          <w:b/>
          <w:bCs/>
        </w:rPr>
        <w:t>Contaminantes biológicos</w:t>
      </w:r>
      <w:r w:rsidRPr="00FC28A4">
        <w:rPr>
          <w:rFonts w:ascii="Arial" w:hAnsi="Arial" w:cs="Arial"/>
        </w:rPr>
        <w:t>: Presencia de patógenos (bacterias, virus, parásitos) provenientes de aguas residuales</w:t>
      </w:r>
      <w:r>
        <w:rPr>
          <w:rFonts w:ascii="Arial" w:hAnsi="Arial" w:cs="Arial"/>
        </w:rPr>
        <w:t>.</w:t>
      </w:r>
    </w:p>
    <w:p w14:paraId="6BE214A9" w14:textId="77777777" w:rsidR="00FC28A4" w:rsidRPr="00FC28A4" w:rsidRDefault="00FC28A4" w:rsidP="00FC28A4">
      <w:pPr>
        <w:numPr>
          <w:ilvl w:val="0"/>
          <w:numId w:val="54"/>
        </w:numPr>
        <w:spacing w:after="0"/>
        <w:jc w:val="both"/>
        <w:rPr>
          <w:rFonts w:ascii="Arial" w:hAnsi="Arial" w:cs="Arial"/>
        </w:rPr>
      </w:pPr>
      <w:r w:rsidRPr="00FC28A4">
        <w:rPr>
          <w:rFonts w:ascii="Arial" w:hAnsi="Arial" w:cs="Arial"/>
          <w:b/>
          <w:bCs/>
        </w:rPr>
        <w:t>Contaminantes químicos</w:t>
      </w:r>
      <w:r w:rsidRPr="00FC28A4">
        <w:rPr>
          <w:rFonts w:ascii="Arial" w:hAnsi="Arial" w:cs="Arial"/>
        </w:rPr>
        <w:t>: Uso de pesticidas, fertilizantes, metales pesados (plomo, mercurio, arsénico), productos industriales y químicos peligrosos.</w:t>
      </w:r>
    </w:p>
    <w:p w14:paraId="5B3F767A" w14:textId="2B3525BA" w:rsidR="00FC28A4" w:rsidRPr="00FC28A4" w:rsidRDefault="00FC28A4" w:rsidP="00FC28A4">
      <w:pPr>
        <w:numPr>
          <w:ilvl w:val="0"/>
          <w:numId w:val="54"/>
        </w:numPr>
        <w:spacing w:after="0"/>
        <w:jc w:val="both"/>
        <w:rPr>
          <w:rFonts w:ascii="Arial" w:hAnsi="Arial" w:cs="Arial"/>
        </w:rPr>
      </w:pPr>
      <w:r w:rsidRPr="00FC28A4">
        <w:rPr>
          <w:rFonts w:ascii="Arial" w:hAnsi="Arial" w:cs="Arial"/>
          <w:b/>
          <w:bCs/>
        </w:rPr>
        <w:t>Contaminación por plásticos y basura</w:t>
      </w:r>
      <w:r w:rsidRPr="00FC28A4">
        <w:rPr>
          <w:rFonts w:ascii="Arial" w:hAnsi="Arial" w:cs="Arial"/>
        </w:rPr>
        <w:t>: La acumulación de desechos plásticos en cuerpos de agua, afectando la fauna y flora acuática</w:t>
      </w:r>
      <w:r>
        <w:rPr>
          <w:rFonts w:ascii="Arial" w:hAnsi="Arial" w:cs="Arial"/>
        </w:rPr>
        <w:t>.</w:t>
      </w:r>
    </w:p>
    <w:p w14:paraId="20459534" w14:textId="77777777" w:rsidR="00FC28A4" w:rsidRPr="00FC28A4" w:rsidRDefault="00FC28A4" w:rsidP="00FC28A4">
      <w:pPr>
        <w:spacing w:after="0"/>
        <w:jc w:val="both"/>
        <w:rPr>
          <w:rFonts w:ascii="Arial" w:hAnsi="Arial" w:cs="Arial"/>
          <w:b/>
          <w:bCs/>
        </w:rPr>
      </w:pPr>
      <w:r w:rsidRPr="00FC28A4">
        <w:rPr>
          <w:rFonts w:ascii="Arial" w:hAnsi="Arial" w:cs="Arial"/>
          <w:b/>
          <w:bCs/>
        </w:rPr>
        <w:t>4. Efectos de la Contaminación del Agua en México</w:t>
      </w:r>
    </w:p>
    <w:p w14:paraId="2879A9DC" w14:textId="7E9EA496" w:rsidR="00FC28A4" w:rsidRPr="00FC28A4" w:rsidRDefault="00FC28A4" w:rsidP="00FC28A4">
      <w:pPr>
        <w:numPr>
          <w:ilvl w:val="0"/>
          <w:numId w:val="55"/>
        </w:numPr>
        <w:spacing w:after="0"/>
        <w:jc w:val="both"/>
        <w:rPr>
          <w:rFonts w:ascii="Arial" w:hAnsi="Arial" w:cs="Arial"/>
        </w:rPr>
      </w:pPr>
      <w:r w:rsidRPr="00FC28A4">
        <w:rPr>
          <w:rFonts w:ascii="Arial" w:hAnsi="Arial" w:cs="Arial"/>
          <w:b/>
          <w:bCs/>
        </w:rPr>
        <w:t>Salud pública</w:t>
      </w:r>
      <w:r w:rsidRPr="00FC28A4">
        <w:rPr>
          <w:rFonts w:ascii="Arial" w:hAnsi="Arial" w:cs="Arial"/>
        </w:rPr>
        <w:t>: Impacto en la salud humana, como enfermedades (colitis, cólera, hepatitis</w:t>
      </w:r>
      <w:r>
        <w:rPr>
          <w:rFonts w:ascii="Arial" w:hAnsi="Arial" w:cs="Arial"/>
        </w:rPr>
        <w:t>).</w:t>
      </w:r>
    </w:p>
    <w:p w14:paraId="5E7618B7" w14:textId="77777777" w:rsidR="00FC28A4" w:rsidRPr="00FC28A4" w:rsidRDefault="00FC28A4" w:rsidP="00FC28A4">
      <w:pPr>
        <w:numPr>
          <w:ilvl w:val="0"/>
          <w:numId w:val="55"/>
        </w:numPr>
        <w:spacing w:after="0"/>
        <w:jc w:val="both"/>
        <w:rPr>
          <w:rFonts w:ascii="Arial" w:hAnsi="Arial" w:cs="Arial"/>
        </w:rPr>
      </w:pPr>
      <w:r w:rsidRPr="00FC28A4">
        <w:rPr>
          <w:rFonts w:ascii="Arial" w:hAnsi="Arial" w:cs="Arial"/>
          <w:b/>
          <w:bCs/>
        </w:rPr>
        <w:t>Impacto en la biodiversidad acuática</w:t>
      </w:r>
      <w:r w:rsidRPr="00FC28A4">
        <w:rPr>
          <w:rFonts w:ascii="Arial" w:hAnsi="Arial" w:cs="Arial"/>
        </w:rPr>
        <w:t>: Reducción de especies acuáticas debido a la falta de oxígeno, la toxicidad de los contaminantes, y la pérdida de hábitats.</w:t>
      </w:r>
    </w:p>
    <w:p w14:paraId="4AA7FFD1" w14:textId="7202F3CB" w:rsidR="00FC28A4" w:rsidRPr="00FC28A4" w:rsidRDefault="00FC28A4" w:rsidP="00FC28A4">
      <w:pPr>
        <w:numPr>
          <w:ilvl w:val="0"/>
          <w:numId w:val="55"/>
        </w:numPr>
        <w:spacing w:after="0"/>
        <w:jc w:val="both"/>
        <w:rPr>
          <w:rFonts w:ascii="Arial" w:hAnsi="Arial" w:cs="Arial"/>
        </w:rPr>
      </w:pPr>
      <w:r w:rsidRPr="00FC28A4">
        <w:rPr>
          <w:rFonts w:ascii="Arial" w:hAnsi="Arial" w:cs="Arial"/>
          <w:b/>
          <w:bCs/>
        </w:rPr>
        <w:t>Efectos económicos</w:t>
      </w:r>
      <w:r w:rsidRPr="00FC28A4">
        <w:rPr>
          <w:rFonts w:ascii="Arial" w:hAnsi="Arial" w:cs="Arial"/>
        </w:rPr>
        <w:t>: Los costos asociados con la limpieza de cuerpos de agua, el tratamiento de aguas residuales, el impacto en la pesca y el turismo, y la escasez de agua potable para la agricultura y la industria.</w:t>
      </w:r>
    </w:p>
    <w:p w14:paraId="2A0DDF2D" w14:textId="6B545D3A" w:rsidR="00FC28A4" w:rsidRPr="00FC28A4" w:rsidRDefault="00FC28A4" w:rsidP="00FC28A4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FC28A4">
        <w:rPr>
          <w:rFonts w:ascii="Arial" w:hAnsi="Arial" w:cs="Arial"/>
          <w:b/>
          <w:bCs/>
        </w:rPr>
        <w:t>. Medidas para Combatir la Contaminación del Agua en México</w:t>
      </w:r>
    </w:p>
    <w:p w14:paraId="71378A8D" w14:textId="1A6129F9" w:rsidR="00FC28A4" w:rsidRPr="00FC28A4" w:rsidRDefault="00FC28A4" w:rsidP="00FC28A4">
      <w:pPr>
        <w:numPr>
          <w:ilvl w:val="0"/>
          <w:numId w:val="58"/>
        </w:numPr>
        <w:spacing w:after="0"/>
        <w:jc w:val="both"/>
        <w:rPr>
          <w:rFonts w:ascii="Arial" w:hAnsi="Arial" w:cs="Arial"/>
        </w:rPr>
      </w:pPr>
      <w:r w:rsidRPr="00FC28A4">
        <w:rPr>
          <w:rFonts w:ascii="Arial" w:hAnsi="Arial" w:cs="Arial"/>
          <w:b/>
          <w:bCs/>
        </w:rPr>
        <w:t>Tratamiento de aguas residuales</w:t>
      </w:r>
      <w:r>
        <w:rPr>
          <w:rFonts w:ascii="Arial" w:hAnsi="Arial" w:cs="Arial"/>
        </w:rPr>
        <w:t>.</w:t>
      </w:r>
    </w:p>
    <w:p w14:paraId="5FD001D5" w14:textId="74166B11" w:rsidR="00FC28A4" w:rsidRPr="00FC28A4" w:rsidRDefault="00FC28A4" w:rsidP="00FC28A4">
      <w:pPr>
        <w:numPr>
          <w:ilvl w:val="0"/>
          <w:numId w:val="58"/>
        </w:numPr>
        <w:spacing w:after="0"/>
        <w:jc w:val="both"/>
        <w:rPr>
          <w:rFonts w:ascii="Arial" w:hAnsi="Arial" w:cs="Arial"/>
        </w:rPr>
      </w:pPr>
      <w:r w:rsidRPr="00FC28A4">
        <w:rPr>
          <w:rFonts w:ascii="Arial" w:hAnsi="Arial" w:cs="Arial"/>
          <w:b/>
          <w:bCs/>
        </w:rPr>
        <w:t>Tecnologías limpias y sostenibles</w:t>
      </w:r>
      <w:r>
        <w:rPr>
          <w:rFonts w:ascii="Arial" w:hAnsi="Arial" w:cs="Arial"/>
        </w:rPr>
        <w:t>.</w:t>
      </w:r>
    </w:p>
    <w:p w14:paraId="787AD966" w14:textId="70645D1E" w:rsidR="00FC28A4" w:rsidRPr="00FC28A4" w:rsidRDefault="00FC28A4" w:rsidP="00FC28A4">
      <w:pPr>
        <w:spacing w:after="0"/>
        <w:jc w:val="both"/>
        <w:rPr>
          <w:rFonts w:ascii="Arial" w:hAnsi="Arial" w:cs="Arial"/>
          <w:b/>
          <w:bCs/>
        </w:rPr>
      </w:pPr>
      <w:r w:rsidRPr="00FC28A4">
        <w:rPr>
          <w:rFonts w:ascii="Arial" w:hAnsi="Arial" w:cs="Arial"/>
          <w:b/>
          <w:bCs/>
        </w:rPr>
        <w:t xml:space="preserve">Conclusiones </w:t>
      </w:r>
    </w:p>
    <w:p w14:paraId="0E3D50A5" w14:textId="00C574A1" w:rsidR="0074771E" w:rsidRPr="0074771E" w:rsidRDefault="00FC28A4" w:rsidP="00E2456B">
      <w:pPr>
        <w:numPr>
          <w:ilvl w:val="0"/>
          <w:numId w:val="60"/>
        </w:numPr>
        <w:spacing w:after="0"/>
        <w:jc w:val="both"/>
        <w:rPr>
          <w:rFonts w:ascii="Arial" w:hAnsi="Arial" w:cs="Arial"/>
        </w:rPr>
      </w:pPr>
      <w:r w:rsidRPr="00FC28A4">
        <w:rPr>
          <w:rFonts w:ascii="Arial" w:hAnsi="Arial" w:cs="Arial"/>
          <w:b/>
          <w:bCs/>
        </w:rPr>
        <w:t>Resumen de los principales problemas y soluciones</w:t>
      </w:r>
      <w:r w:rsidRPr="00FC28A4">
        <w:rPr>
          <w:rFonts w:ascii="Arial" w:hAnsi="Arial" w:cs="Arial"/>
        </w:rPr>
        <w:t>: Recapitular los puntos más importantes sobre la contaminación del agua en México, destacando la necesidad urgente de actuar.</w:t>
      </w:r>
      <w:r>
        <w:rPr>
          <w:rFonts w:ascii="Arial" w:hAnsi="Arial" w:cs="Arial"/>
        </w:rPr>
        <w:t xml:space="preserve"> </w:t>
      </w:r>
      <w:r w:rsidRPr="00FC28A4">
        <w:rPr>
          <w:rFonts w:ascii="Arial" w:hAnsi="Arial" w:cs="Arial"/>
        </w:rPr>
        <w:t>Reflexionar sobre la importancia de un manejo sostenible de los recursos hídricos para garantizar su disponibilidad y calidad a largo plazo.</w:t>
      </w:r>
    </w:p>
    <w:p w14:paraId="27428D1D" w14:textId="77777777" w:rsidR="0074771E" w:rsidRDefault="0074771E" w:rsidP="00E2456B">
      <w:pPr>
        <w:spacing w:after="0"/>
        <w:jc w:val="both"/>
        <w:rPr>
          <w:rFonts w:ascii="Arial" w:hAnsi="Arial" w:cs="Arial"/>
        </w:rPr>
      </w:pPr>
    </w:p>
    <w:p w14:paraId="5604064E" w14:textId="0E4B5CBC" w:rsidR="00E2456B" w:rsidRPr="0074771E" w:rsidRDefault="00E2456B" w:rsidP="00E2456B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74771E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CONTAMINACIÓN DEL </w:t>
      </w:r>
      <w:r w:rsidRPr="0074771E">
        <w:rPr>
          <w:rFonts w:ascii="Arial" w:hAnsi="Arial" w:cs="Arial"/>
          <w:b/>
          <w:bCs/>
          <w:i/>
          <w:iCs/>
          <w:sz w:val="22"/>
          <w:szCs w:val="22"/>
        </w:rPr>
        <w:t>SUELO</w:t>
      </w:r>
      <w:r w:rsidRPr="0074771E">
        <w:rPr>
          <w:rFonts w:ascii="Arial" w:hAnsi="Arial" w:cs="Arial"/>
          <w:b/>
          <w:bCs/>
          <w:i/>
          <w:iCs/>
          <w:sz w:val="22"/>
          <w:szCs w:val="22"/>
        </w:rPr>
        <w:t xml:space="preserve"> (MÉXICO) </w:t>
      </w:r>
    </w:p>
    <w:p w14:paraId="25F67D8C" w14:textId="77777777" w:rsidR="00E2456B" w:rsidRPr="00FC28A4" w:rsidRDefault="00E2456B" w:rsidP="00E2456B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72C6D48D" w14:textId="77777777" w:rsidR="00E2456B" w:rsidRPr="00E2456B" w:rsidRDefault="00E2456B" w:rsidP="00E2456B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E2456B">
        <w:rPr>
          <w:rFonts w:ascii="Arial" w:hAnsi="Arial" w:cs="Arial"/>
          <w:b/>
          <w:bCs/>
          <w:sz w:val="22"/>
          <w:szCs w:val="22"/>
        </w:rPr>
        <w:t>1. Introducción a la Contaminación del Suelo</w:t>
      </w:r>
    </w:p>
    <w:p w14:paraId="50D5275F" w14:textId="782AE06D" w:rsidR="00E2456B" w:rsidRPr="00E2456B" w:rsidRDefault="00E2456B" w:rsidP="00E2456B">
      <w:pPr>
        <w:numPr>
          <w:ilvl w:val="0"/>
          <w:numId w:val="6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2456B">
        <w:rPr>
          <w:rFonts w:ascii="Arial" w:hAnsi="Arial" w:cs="Arial"/>
          <w:b/>
          <w:bCs/>
          <w:sz w:val="22"/>
          <w:szCs w:val="22"/>
        </w:rPr>
        <w:t>Definición de contaminación del suelo</w:t>
      </w:r>
      <w:r w:rsidRPr="0074771E">
        <w:rPr>
          <w:rFonts w:ascii="Arial" w:hAnsi="Arial" w:cs="Arial"/>
          <w:sz w:val="22"/>
          <w:szCs w:val="22"/>
        </w:rPr>
        <w:t>.</w:t>
      </w:r>
    </w:p>
    <w:p w14:paraId="1C5454FC" w14:textId="77777777" w:rsidR="00E2456B" w:rsidRPr="00E2456B" w:rsidRDefault="00E2456B" w:rsidP="00E2456B">
      <w:pPr>
        <w:numPr>
          <w:ilvl w:val="0"/>
          <w:numId w:val="6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2456B">
        <w:rPr>
          <w:rFonts w:ascii="Arial" w:hAnsi="Arial" w:cs="Arial"/>
          <w:b/>
          <w:bCs/>
          <w:sz w:val="22"/>
          <w:szCs w:val="22"/>
        </w:rPr>
        <w:t>Importancia del suelo</w:t>
      </w:r>
      <w:r w:rsidRPr="00E2456B">
        <w:rPr>
          <w:rFonts w:ascii="Arial" w:hAnsi="Arial" w:cs="Arial"/>
          <w:sz w:val="22"/>
          <w:szCs w:val="22"/>
        </w:rPr>
        <w:t>: Subrayar la relevancia del suelo para la agricultura, la biodiversidad, la filtración del agua, la seguridad alimentaria y la salud humana.</w:t>
      </w:r>
    </w:p>
    <w:p w14:paraId="6A4D097B" w14:textId="77777777" w:rsidR="00E2456B" w:rsidRPr="00E2456B" w:rsidRDefault="00E2456B" w:rsidP="00E2456B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E2456B">
        <w:rPr>
          <w:rFonts w:ascii="Arial" w:hAnsi="Arial" w:cs="Arial"/>
          <w:b/>
          <w:bCs/>
          <w:sz w:val="22"/>
          <w:szCs w:val="22"/>
        </w:rPr>
        <w:t>2. Contexto de la Contaminación del Suelo en México</w:t>
      </w:r>
    </w:p>
    <w:p w14:paraId="2871ADE5" w14:textId="77777777" w:rsidR="00E2456B" w:rsidRPr="00E2456B" w:rsidRDefault="00E2456B" w:rsidP="00E2456B">
      <w:pPr>
        <w:numPr>
          <w:ilvl w:val="0"/>
          <w:numId w:val="6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2456B">
        <w:rPr>
          <w:rFonts w:ascii="Arial" w:hAnsi="Arial" w:cs="Arial"/>
          <w:b/>
          <w:bCs/>
          <w:sz w:val="22"/>
          <w:szCs w:val="22"/>
        </w:rPr>
        <w:t>Situación actual en México</w:t>
      </w:r>
      <w:r w:rsidRPr="00E2456B">
        <w:rPr>
          <w:rFonts w:ascii="Arial" w:hAnsi="Arial" w:cs="Arial"/>
          <w:sz w:val="22"/>
          <w:szCs w:val="22"/>
        </w:rPr>
        <w:t>: Describir brevemente cómo se encuentra la contaminación del suelo en el país, mencionando las principales regiones afectadas.</w:t>
      </w:r>
    </w:p>
    <w:p w14:paraId="2C28E77C" w14:textId="6DC96A41" w:rsidR="00E2456B" w:rsidRPr="00E2456B" w:rsidRDefault="00E2456B" w:rsidP="00E2456B">
      <w:pPr>
        <w:numPr>
          <w:ilvl w:val="0"/>
          <w:numId w:val="6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2456B">
        <w:rPr>
          <w:rFonts w:ascii="Arial" w:hAnsi="Arial" w:cs="Arial"/>
          <w:b/>
          <w:bCs/>
          <w:sz w:val="22"/>
          <w:szCs w:val="22"/>
        </w:rPr>
        <w:t>Factores que agravan la contaminación del suelo en México</w:t>
      </w:r>
      <w:r w:rsidRPr="00E2456B">
        <w:rPr>
          <w:rFonts w:ascii="Arial" w:hAnsi="Arial" w:cs="Arial"/>
          <w:sz w:val="22"/>
          <w:szCs w:val="22"/>
        </w:rPr>
        <w:t>: Explicar los factores sociales, económicos y políticos que contribuyen a la contaminación del suelo en el país</w:t>
      </w:r>
      <w:r w:rsidRPr="0074771E">
        <w:rPr>
          <w:rFonts w:ascii="Arial" w:hAnsi="Arial" w:cs="Arial"/>
          <w:sz w:val="22"/>
          <w:szCs w:val="22"/>
        </w:rPr>
        <w:t>.</w:t>
      </w:r>
    </w:p>
    <w:p w14:paraId="384549DA" w14:textId="77777777" w:rsidR="00E2456B" w:rsidRPr="00E2456B" w:rsidRDefault="00E2456B" w:rsidP="00E2456B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E2456B">
        <w:rPr>
          <w:rFonts w:ascii="Arial" w:hAnsi="Arial" w:cs="Arial"/>
          <w:b/>
          <w:bCs/>
          <w:sz w:val="22"/>
          <w:szCs w:val="22"/>
        </w:rPr>
        <w:t>3. Causas de la Contaminación del Suelo en México</w:t>
      </w:r>
    </w:p>
    <w:p w14:paraId="552F06D0" w14:textId="25B60DC1" w:rsidR="00E2456B" w:rsidRPr="00E2456B" w:rsidRDefault="00E2456B" w:rsidP="00E2456B">
      <w:pPr>
        <w:numPr>
          <w:ilvl w:val="0"/>
          <w:numId w:val="6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2456B">
        <w:rPr>
          <w:rFonts w:ascii="Arial" w:hAnsi="Arial" w:cs="Arial"/>
          <w:b/>
          <w:bCs/>
          <w:sz w:val="22"/>
          <w:szCs w:val="22"/>
        </w:rPr>
        <w:t>Residuos sólidos urbanos e industriales</w:t>
      </w:r>
      <w:r w:rsidRPr="0074771E">
        <w:rPr>
          <w:rFonts w:ascii="Arial" w:hAnsi="Arial" w:cs="Arial"/>
          <w:sz w:val="22"/>
          <w:szCs w:val="22"/>
        </w:rPr>
        <w:t>.</w:t>
      </w:r>
    </w:p>
    <w:p w14:paraId="08253282" w14:textId="61CF17B3" w:rsidR="00E2456B" w:rsidRPr="00E2456B" w:rsidRDefault="00E2456B" w:rsidP="00E2456B">
      <w:pPr>
        <w:numPr>
          <w:ilvl w:val="0"/>
          <w:numId w:val="6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2456B">
        <w:rPr>
          <w:rFonts w:ascii="Arial" w:hAnsi="Arial" w:cs="Arial"/>
          <w:b/>
          <w:bCs/>
          <w:sz w:val="22"/>
          <w:szCs w:val="22"/>
        </w:rPr>
        <w:t>Uso excesivo de pesticidas y fertilizantes</w:t>
      </w:r>
      <w:r w:rsidRPr="0074771E">
        <w:rPr>
          <w:rFonts w:ascii="Arial" w:hAnsi="Arial" w:cs="Arial"/>
          <w:sz w:val="22"/>
          <w:szCs w:val="22"/>
        </w:rPr>
        <w:t>.</w:t>
      </w:r>
    </w:p>
    <w:p w14:paraId="160F49A5" w14:textId="39230E3D" w:rsidR="00E2456B" w:rsidRPr="00E2456B" w:rsidRDefault="00E2456B" w:rsidP="00E2456B">
      <w:pPr>
        <w:numPr>
          <w:ilvl w:val="0"/>
          <w:numId w:val="6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2456B">
        <w:rPr>
          <w:rFonts w:ascii="Arial" w:hAnsi="Arial" w:cs="Arial"/>
          <w:b/>
          <w:bCs/>
          <w:sz w:val="22"/>
          <w:szCs w:val="22"/>
        </w:rPr>
        <w:t>Desechos industriales y minería</w:t>
      </w:r>
      <w:r w:rsidRPr="0074771E">
        <w:rPr>
          <w:rFonts w:ascii="Arial" w:hAnsi="Arial" w:cs="Arial"/>
          <w:sz w:val="22"/>
          <w:szCs w:val="22"/>
        </w:rPr>
        <w:t>.</w:t>
      </w:r>
    </w:p>
    <w:p w14:paraId="6388FD0E" w14:textId="630D9307" w:rsidR="00E2456B" w:rsidRPr="00E2456B" w:rsidRDefault="00E2456B" w:rsidP="00E2456B">
      <w:pPr>
        <w:numPr>
          <w:ilvl w:val="0"/>
          <w:numId w:val="6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2456B">
        <w:rPr>
          <w:rFonts w:ascii="Arial" w:hAnsi="Arial" w:cs="Arial"/>
          <w:b/>
          <w:bCs/>
          <w:sz w:val="22"/>
          <w:szCs w:val="22"/>
        </w:rPr>
        <w:t>Vertederos ilegales</w:t>
      </w:r>
      <w:r w:rsidRPr="0074771E">
        <w:rPr>
          <w:rFonts w:ascii="Arial" w:hAnsi="Arial" w:cs="Arial"/>
          <w:sz w:val="22"/>
          <w:szCs w:val="22"/>
        </w:rPr>
        <w:t>.</w:t>
      </w:r>
    </w:p>
    <w:p w14:paraId="6BC30C7B" w14:textId="77777777" w:rsidR="00E2456B" w:rsidRPr="00E2456B" w:rsidRDefault="00E2456B" w:rsidP="00E2456B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E2456B">
        <w:rPr>
          <w:rFonts w:ascii="Arial" w:hAnsi="Arial" w:cs="Arial"/>
          <w:b/>
          <w:bCs/>
          <w:sz w:val="22"/>
          <w:szCs w:val="22"/>
        </w:rPr>
        <w:t>4. Tipos de Contaminantes del Suelo</w:t>
      </w:r>
    </w:p>
    <w:p w14:paraId="34C2BB74" w14:textId="5E5F253E" w:rsidR="00E2456B" w:rsidRPr="00E2456B" w:rsidRDefault="00E2456B" w:rsidP="00E2456B">
      <w:pPr>
        <w:numPr>
          <w:ilvl w:val="0"/>
          <w:numId w:val="6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2456B">
        <w:rPr>
          <w:rFonts w:ascii="Arial" w:hAnsi="Arial" w:cs="Arial"/>
          <w:b/>
          <w:bCs/>
          <w:sz w:val="22"/>
          <w:szCs w:val="22"/>
        </w:rPr>
        <w:t>Contaminantes químicos</w:t>
      </w:r>
      <w:r w:rsidRPr="00E2456B">
        <w:rPr>
          <w:rFonts w:ascii="Arial" w:hAnsi="Arial" w:cs="Arial"/>
          <w:sz w:val="22"/>
          <w:szCs w:val="22"/>
        </w:rPr>
        <w:t>: Metales pesados (plomo, mercurio, cadmio, arsénico), productos químicos industriales, solventes y pesticidas</w:t>
      </w:r>
      <w:r w:rsidRPr="0074771E">
        <w:rPr>
          <w:rFonts w:ascii="Arial" w:hAnsi="Arial" w:cs="Arial"/>
          <w:sz w:val="22"/>
          <w:szCs w:val="22"/>
        </w:rPr>
        <w:t>.</w:t>
      </w:r>
    </w:p>
    <w:p w14:paraId="2D9E12DB" w14:textId="2E157BDD" w:rsidR="00E2456B" w:rsidRPr="00E2456B" w:rsidRDefault="00E2456B" w:rsidP="00E2456B">
      <w:pPr>
        <w:numPr>
          <w:ilvl w:val="0"/>
          <w:numId w:val="6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2456B">
        <w:rPr>
          <w:rFonts w:ascii="Arial" w:hAnsi="Arial" w:cs="Arial"/>
          <w:b/>
          <w:bCs/>
          <w:sz w:val="22"/>
          <w:szCs w:val="22"/>
        </w:rPr>
        <w:t>Contaminación por desechos sólidos</w:t>
      </w:r>
      <w:r w:rsidRPr="00E2456B">
        <w:rPr>
          <w:rFonts w:ascii="Arial" w:hAnsi="Arial" w:cs="Arial"/>
          <w:sz w:val="22"/>
          <w:szCs w:val="22"/>
        </w:rPr>
        <w:t>: Residuos plásticos, electrónicos y textiles que no se descomponen fácilmente y se acumulan en el suelo</w:t>
      </w:r>
      <w:r w:rsidRPr="0074771E">
        <w:rPr>
          <w:rFonts w:ascii="Arial" w:hAnsi="Arial" w:cs="Arial"/>
          <w:sz w:val="22"/>
          <w:szCs w:val="22"/>
        </w:rPr>
        <w:t>.</w:t>
      </w:r>
    </w:p>
    <w:p w14:paraId="24461A80" w14:textId="560A0964" w:rsidR="00E2456B" w:rsidRPr="00E2456B" w:rsidRDefault="00E2456B" w:rsidP="00E2456B">
      <w:pPr>
        <w:numPr>
          <w:ilvl w:val="0"/>
          <w:numId w:val="6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2456B">
        <w:rPr>
          <w:rFonts w:ascii="Arial" w:hAnsi="Arial" w:cs="Arial"/>
          <w:b/>
          <w:bCs/>
          <w:sz w:val="22"/>
          <w:szCs w:val="22"/>
        </w:rPr>
        <w:t>Contaminación biológica</w:t>
      </w:r>
      <w:r w:rsidRPr="00E2456B">
        <w:rPr>
          <w:rFonts w:ascii="Arial" w:hAnsi="Arial" w:cs="Arial"/>
          <w:sz w:val="22"/>
          <w:szCs w:val="22"/>
        </w:rPr>
        <w:t>: Presencia de patógenos y bacterias debido a</w:t>
      </w:r>
      <w:r w:rsidRPr="0074771E">
        <w:rPr>
          <w:rFonts w:ascii="Arial" w:hAnsi="Arial" w:cs="Arial"/>
          <w:sz w:val="22"/>
          <w:szCs w:val="22"/>
        </w:rPr>
        <w:t xml:space="preserve"> </w:t>
      </w:r>
      <w:r w:rsidRPr="00E2456B">
        <w:rPr>
          <w:rFonts w:ascii="Arial" w:hAnsi="Arial" w:cs="Arial"/>
          <w:sz w:val="22"/>
          <w:szCs w:val="22"/>
        </w:rPr>
        <w:t>residuos fecales</w:t>
      </w:r>
      <w:r w:rsidRPr="0074771E">
        <w:rPr>
          <w:rFonts w:ascii="Arial" w:hAnsi="Arial" w:cs="Arial"/>
          <w:sz w:val="22"/>
          <w:szCs w:val="22"/>
        </w:rPr>
        <w:t>.</w:t>
      </w:r>
    </w:p>
    <w:p w14:paraId="56BC4936" w14:textId="77777777" w:rsidR="00E2456B" w:rsidRPr="00E2456B" w:rsidRDefault="00E2456B" w:rsidP="00E2456B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E2456B">
        <w:rPr>
          <w:rFonts w:ascii="Arial" w:hAnsi="Arial" w:cs="Arial"/>
          <w:b/>
          <w:bCs/>
          <w:sz w:val="22"/>
          <w:szCs w:val="22"/>
        </w:rPr>
        <w:t>5. Efectos de la Contaminación del Suelo en México</w:t>
      </w:r>
    </w:p>
    <w:p w14:paraId="10517DCD" w14:textId="425C10A4" w:rsidR="00E2456B" w:rsidRPr="00E2456B" w:rsidRDefault="00E2456B" w:rsidP="00E2456B">
      <w:pPr>
        <w:numPr>
          <w:ilvl w:val="0"/>
          <w:numId w:val="6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2456B">
        <w:rPr>
          <w:rFonts w:ascii="Arial" w:hAnsi="Arial" w:cs="Arial"/>
          <w:b/>
          <w:bCs/>
          <w:sz w:val="22"/>
          <w:szCs w:val="22"/>
        </w:rPr>
        <w:t>Degradación de la calidad del suelo</w:t>
      </w:r>
      <w:r w:rsidRPr="0074771E">
        <w:rPr>
          <w:rFonts w:ascii="Arial" w:hAnsi="Arial" w:cs="Arial"/>
          <w:sz w:val="22"/>
          <w:szCs w:val="22"/>
        </w:rPr>
        <w:t>.</w:t>
      </w:r>
    </w:p>
    <w:p w14:paraId="085ADF47" w14:textId="788D0BC9" w:rsidR="00E2456B" w:rsidRPr="00E2456B" w:rsidRDefault="00E2456B" w:rsidP="00E2456B">
      <w:pPr>
        <w:numPr>
          <w:ilvl w:val="0"/>
          <w:numId w:val="6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2456B">
        <w:rPr>
          <w:rFonts w:ascii="Arial" w:hAnsi="Arial" w:cs="Arial"/>
          <w:b/>
          <w:bCs/>
          <w:sz w:val="22"/>
          <w:szCs w:val="22"/>
        </w:rPr>
        <w:t>Impacto en la salud humana</w:t>
      </w:r>
      <w:r w:rsidRPr="00E2456B">
        <w:rPr>
          <w:rFonts w:ascii="Arial" w:hAnsi="Arial" w:cs="Arial"/>
          <w:sz w:val="22"/>
          <w:szCs w:val="22"/>
        </w:rPr>
        <w:t>: La exposición a suelos contaminados con productos químicos o metales pesados puede ocasionar enfermedades graves, como cáncer, trastornos neurológicos, problemas respiratorios y enfermedades dermatológicas.</w:t>
      </w:r>
    </w:p>
    <w:p w14:paraId="3B702827" w14:textId="77777777" w:rsidR="00E2456B" w:rsidRPr="00E2456B" w:rsidRDefault="00E2456B" w:rsidP="00E2456B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E2456B">
        <w:rPr>
          <w:rFonts w:ascii="Arial" w:hAnsi="Arial" w:cs="Arial"/>
          <w:b/>
          <w:bCs/>
          <w:sz w:val="22"/>
          <w:szCs w:val="22"/>
        </w:rPr>
        <w:t>6. Regiones Más Afectadas por la Contaminación del Suelo en México</w:t>
      </w:r>
    </w:p>
    <w:p w14:paraId="58C138CF" w14:textId="45293EE5" w:rsidR="00E2456B" w:rsidRPr="00E2456B" w:rsidRDefault="00E2456B" w:rsidP="00E2456B">
      <w:pPr>
        <w:numPr>
          <w:ilvl w:val="0"/>
          <w:numId w:val="6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2456B">
        <w:rPr>
          <w:rFonts w:ascii="Arial" w:hAnsi="Arial" w:cs="Arial"/>
          <w:b/>
          <w:bCs/>
          <w:sz w:val="22"/>
          <w:szCs w:val="22"/>
        </w:rPr>
        <w:t>Ciudades y zonas urbanas</w:t>
      </w:r>
      <w:r w:rsidRPr="00E2456B">
        <w:rPr>
          <w:rFonts w:ascii="Arial" w:hAnsi="Arial" w:cs="Arial"/>
          <w:sz w:val="22"/>
          <w:szCs w:val="22"/>
        </w:rPr>
        <w:t>: Áreas con alta densidad poblacional, como Ciudad de México, Monterrey y Guadalajara</w:t>
      </w:r>
      <w:r w:rsidRPr="0074771E">
        <w:rPr>
          <w:rFonts w:ascii="Arial" w:hAnsi="Arial" w:cs="Arial"/>
          <w:sz w:val="22"/>
          <w:szCs w:val="22"/>
        </w:rPr>
        <w:t>.</w:t>
      </w:r>
    </w:p>
    <w:p w14:paraId="1A75F432" w14:textId="77777777" w:rsidR="00E2456B" w:rsidRPr="00E2456B" w:rsidRDefault="00E2456B" w:rsidP="00E2456B">
      <w:pPr>
        <w:numPr>
          <w:ilvl w:val="0"/>
          <w:numId w:val="6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2456B">
        <w:rPr>
          <w:rFonts w:ascii="Arial" w:hAnsi="Arial" w:cs="Arial"/>
          <w:b/>
          <w:bCs/>
          <w:sz w:val="22"/>
          <w:szCs w:val="22"/>
        </w:rPr>
        <w:t>Áreas industriales y mineras</w:t>
      </w:r>
      <w:r w:rsidRPr="00E2456B">
        <w:rPr>
          <w:rFonts w:ascii="Arial" w:hAnsi="Arial" w:cs="Arial"/>
          <w:sz w:val="22"/>
          <w:szCs w:val="22"/>
        </w:rPr>
        <w:t>: Estados como Veracruz, Tabasco, Sonora y Coahuila, donde la industria petrolera y minera han dejado secuelas de contaminación, especialmente por metales pesados y residuos tóxicos.</w:t>
      </w:r>
    </w:p>
    <w:p w14:paraId="64B5BECC" w14:textId="7D0259DA" w:rsidR="00E2456B" w:rsidRPr="00E2456B" w:rsidRDefault="00E2456B" w:rsidP="00E2456B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74771E">
        <w:rPr>
          <w:rFonts w:ascii="Arial" w:hAnsi="Arial" w:cs="Arial"/>
          <w:b/>
          <w:bCs/>
          <w:sz w:val="22"/>
          <w:szCs w:val="22"/>
        </w:rPr>
        <w:t>7</w:t>
      </w:r>
      <w:r w:rsidRPr="00E2456B">
        <w:rPr>
          <w:rFonts w:ascii="Arial" w:hAnsi="Arial" w:cs="Arial"/>
          <w:b/>
          <w:bCs/>
          <w:sz w:val="22"/>
          <w:szCs w:val="22"/>
        </w:rPr>
        <w:t>. Medidas para Combatir la Contaminación del Suelo en México</w:t>
      </w:r>
    </w:p>
    <w:p w14:paraId="2B6592EB" w14:textId="0AD8E3DC" w:rsidR="00E2456B" w:rsidRPr="00E2456B" w:rsidRDefault="00E2456B" w:rsidP="00E2456B">
      <w:pPr>
        <w:numPr>
          <w:ilvl w:val="0"/>
          <w:numId w:val="6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2456B">
        <w:rPr>
          <w:rFonts w:ascii="Arial" w:hAnsi="Arial" w:cs="Arial"/>
          <w:b/>
          <w:bCs/>
          <w:sz w:val="22"/>
          <w:szCs w:val="22"/>
        </w:rPr>
        <w:t>Reciclaje y manejo adecuado de residuos</w:t>
      </w:r>
      <w:r w:rsidRPr="0074771E">
        <w:rPr>
          <w:rFonts w:ascii="Arial" w:hAnsi="Arial" w:cs="Arial"/>
          <w:sz w:val="22"/>
          <w:szCs w:val="22"/>
        </w:rPr>
        <w:t>.</w:t>
      </w:r>
    </w:p>
    <w:p w14:paraId="71795065" w14:textId="77777777" w:rsidR="00E2456B" w:rsidRPr="0074771E" w:rsidRDefault="00E2456B" w:rsidP="00E2456B">
      <w:pPr>
        <w:numPr>
          <w:ilvl w:val="0"/>
          <w:numId w:val="6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2456B">
        <w:rPr>
          <w:rFonts w:ascii="Arial" w:hAnsi="Arial" w:cs="Arial"/>
          <w:b/>
          <w:bCs/>
          <w:sz w:val="22"/>
          <w:szCs w:val="22"/>
        </w:rPr>
        <w:t>Restauración de suelos contaminados</w:t>
      </w:r>
      <w:r w:rsidRPr="0074771E">
        <w:rPr>
          <w:rFonts w:ascii="Arial" w:hAnsi="Arial" w:cs="Arial"/>
          <w:sz w:val="22"/>
          <w:szCs w:val="22"/>
        </w:rPr>
        <w:t>.</w:t>
      </w:r>
    </w:p>
    <w:p w14:paraId="0388B034" w14:textId="76597440" w:rsidR="00E2456B" w:rsidRPr="00E2456B" w:rsidRDefault="00E2456B" w:rsidP="00E2456B">
      <w:pPr>
        <w:spacing w:after="0"/>
        <w:jc w:val="both"/>
        <w:rPr>
          <w:rFonts w:ascii="Arial" w:hAnsi="Arial" w:cs="Arial"/>
          <w:sz w:val="22"/>
          <w:szCs w:val="22"/>
        </w:rPr>
      </w:pPr>
      <w:r w:rsidRPr="00E2456B">
        <w:rPr>
          <w:rFonts w:ascii="Arial" w:hAnsi="Arial" w:cs="Arial"/>
          <w:b/>
          <w:bCs/>
          <w:sz w:val="22"/>
          <w:szCs w:val="22"/>
        </w:rPr>
        <w:t xml:space="preserve">Conclusiones </w:t>
      </w:r>
    </w:p>
    <w:p w14:paraId="379ECDDE" w14:textId="3ABEFE38" w:rsidR="00E2456B" w:rsidRPr="00E2456B" w:rsidRDefault="00E2456B" w:rsidP="00E2456B">
      <w:pPr>
        <w:numPr>
          <w:ilvl w:val="0"/>
          <w:numId w:val="7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2456B">
        <w:rPr>
          <w:rFonts w:ascii="Arial" w:hAnsi="Arial" w:cs="Arial"/>
          <w:b/>
          <w:bCs/>
          <w:sz w:val="22"/>
          <w:szCs w:val="22"/>
        </w:rPr>
        <w:t>Resumen de los principales problemas y soluciones</w:t>
      </w:r>
      <w:r w:rsidRPr="00E2456B">
        <w:rPr>
          <w:rFonts w:ascii="Arial" w:hAnsi="Arial" w:cs="Arial"/>
          <w:sz w:val="22"/>
          <w:szCs w:val="22"/>
        </w:rPr>
        <w:t>: Recapitular los puntos clave sobre la contaminación del suelo en México y la importancia de actuar para mitigar sus efectos.</w:t>
      </w:r>
    </w:p>
    <w:p w14:paraId="0829F7F1" w14:textId="77777777" w:rsidR="00FC28A4" w:rsidRPr="00FC28A4" w:rsidRDefault="00FC28A4" w:rsidP="00313CDF">
      <w:pPr>
        <w:spacing w:after="0"/>
        <w:jc w:val="both"/>
        <w:rPr>
          <w:rFonts w:ascii="Arial" w:hAnsi="Arial" w:cs="Arial"/>
          <w:sz w:val="28"/>
          <w:szCs w:val="28"/>
        </w:rPr>
      </w:pPr>
    </w:p>
    <w:sectPr w:rsidR="00FC28A4" w:rsidRPr="00FC28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95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F204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80A22"/>
    <w:multiLevelType w:val="multilevel"/>
    <w:tmpl w:val="BB7C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01682"/>
    <w:multiLevelType w:val="multilevel"/>
    <w:tmpl w:val="8228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949AF"/>
    <w:multiLevelType w:val="multilevel"/>
    <w:tmpl w:val="1498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B03BEF"/>
    <w:multiLevelType w:val="multilevel"/>
    <w:tmpl w:val="18E4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70655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4A11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9B15E5"/>
    <w:multiLevelType w:val="multilevel"/>
    <w:tmpl w:val="5D60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864821"/>
    <w:multiLevelType w:val="multilevel"/>
    <w:tmpl w:val="E0F6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6320C4"/>
    <w:multiLevelType w:val="multilevel"/>
    <w:tmpl w:val="823A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D20249"/>
    <w:multiLevelType w:val="multilevel"/>
    <w:tmpl w:val="9102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A22A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BF0D7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E16611"/>
    <w:multiLevelType w:val="multilevel"/>
    <w:tmpl w:val="E70C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6625CE"/>
    <w:multiLevelType w:val="multilevel"/>
    <w:tmpl w:val="325C7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2F76C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416E6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8A4B62"/>
    <w:multiLevelType w:val="multilevel"/>
    <w:tmpl w:val="837E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A8F0624"/>
    <w:multiLevelType w:val="multilevel"/>
    <w:tmpl w:val="6630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AFE3794"/>
    <w:multiLevelType w:val="multilevel"/>
    <w:tmpl w:val="C0A8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C4A7CD0"/>
    <w:multiLevelType w:val="multilevel"/>
    <w:tmpl w:val="253A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D707927"/>
    <w:multiLevelType w:val="multilevel"/>
    <w:tmpl w:val="3628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181815"/>
    <w:multiLevelType w:val="multilevel"/>
    <w:tmpl w:val="4826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FE53D2E"/>
    <w:multiLevelType w:val="multilevel"/>
    <w:tmpl w:val="857E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1463D06"/>
    <w:multiLevelType w:val="multilevel"/>
    <w:tmpl w:val="BA9E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013F8D"/>
    <w:multiLevelType w:val="multilevel"/>
    <w:tmpl w:val="AA9E1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34390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34B337E"/>
    <w:multiLevelType w:val="multilevel"/>
    <w:tmpl w:val="4554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4964116"/>
    <w:multiLevelType w:val="multilevel"/>
    <w:tmpl w:val="732A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A857CE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B063CF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CA85200"/>
    <w:multiLevelType w:val="multilevel"/>
    <w:tmpl w:val="0098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D1716D4"/>
    <w:multiLevelType w:val="multilevel"/>
    <w:tmpl w:val="EA38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D526DDA"/>
    <w:multiLevelType w:val="multilevel"/>
    <w:tmpl w:val="1E82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F5508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FA6237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2511A45"/>
    <w:multiLevelType w:val="multilevel"/>
    <w:tmpl w:val="04C0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7C82ED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DF22CC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1A2329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56D18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837331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9493079"/>
    <w:multiLevelType w:val="multilevel"/>
    <w:tmpl w:val="B5FC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BFB1B5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C14533B"/>
    <w:multiLevelType w:val="multilevel"/>
    <w:tmpl w:val="6998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C300E82"/>
    <w:multiLevelType w:val="multilevel"/>
    <w:tmpl w:val="629E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0D421F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1347458"/>
    <w:multiLevelType w:val="multilevel"/>
    <w:tmpl w:val="31E4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8173CA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9A72909"/>
    <w:multiLevelType w:val="multilevel"/>
    <w:tmpl w:val="FF1C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A52327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49571BA"/>
    <w:multiLevelType w:val="multilevel"/>
    <w:tmpl w:val="6680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7F9166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E5579B9"/>
    <w:multiLevelType w:val="multilevel"/>
    <w:tmpl w:val="280E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EDF3747"/>
    <w:multiLevelType w:val="multilevel"/>
    <w:tmpl w:val="B946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00E1FCD"/>
    <w:multiLevelType w:val="multilevel"/>
    <w:tmpl w:val="6EC6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01805CE"/>
    <w:multiLevelType w:val="multilevel"/>
    <w:tmpl w:val="D13A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0E00C16"/>
    <w:multiLevelType w:val="multilevel"/>
    <w:tmpl w:val="C16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2E45B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2EA5209"/>
    <w:multiLevelType w:val="multilevel"/>
    <w:tmpl w:val="E4F0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3A252BA"/>
    <w:multiLevelType w:val="multilevel"/>
    <w:tmpl w:val="EE36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3B5458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4077C4E"/>
    <w:multiLevelType w:val="multilevel"/>
    <w:tmpl w:val="2188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4203C0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5C54B42"/>
    <w:multiLevelType w:val="multilevel"/>
    <w:tmpl w:val="BAAE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5EB17C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6207B5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C0F19E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C1F11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D7A034E"/>
    <w:multiLevelType w:val="multilevel"/>
    <w:tmpl w:val="E622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DF447B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E752F06"/>
    <w:multiLevelType w:val="multilevel"/>
    <w:tmpl w:val="8906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F274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9050590">
    <w:abstractNumId w:val="66"/>
  </w:num>
  <w:num w:numId="2" w16cid:durableId="844369554">
    <w:abstractNumId w:val="31"/>
  </w:num>
  <w:num w:numId="3" w16cid:durableId="211231554">
    <w:abstractNumId w:val="16"/>
  </w:num>
  <w:num w:numId="4" w16cid:durableId="402719206">
    <w:abstractNumId w:val="40"/>
  </w:num>
  <w:num w:numId="5" w16cid:durableId="2133210696">
    <w:abstractNumId w:val="12"/>
  </w:num>
  <w:num w:numId="6" w16cid:durableId="543912007">
    <w:abstractNumId w:val="35"/>
  </w:num>
  <w:num w:numId="7" w16cid:durableId="1051881067">
    <w:abstractNumId w:val="13"/>
  </w:num>
  <w:num w:numId="8" w16cid:durableId="1632134038">
    <w:abstractNumId w:val="39"/>
  </w:num>
  <w:num w:numId="9" w16cid:durableId="1908958164">
    <w:abstractNumId w:val="36"/>
  </w:num>
  <w:num w:numId="10" w16cid:durableId="325597694">
    <w:abstractNumId w:val="1"/>
  </w:num>
  <w:num w:numId="11" w16cid:durableId="12610931">
    <w:abstractNumId w:val="27"/>
  </w:num>
  <w:num w:numId="12" w16cid:durableId="1496996579">
    <w:abstractNumId w:val="17"/>
  </w:num>
  <w:num w:numId="13" w16cid:durableId="185603549">
    <w:abstractNumId w:val="64"/>
  </w:num>
  <w:num w:numId="14" w16cid:durableId="920716672">
    <w:abstractNumId w:val="71"/>
  </w:num>
  <w:num w:numId="15" w16cid:durableId="33579913">
    <w:abstractNumId w:val="30"/>
  </w:num>
  <w:num w:numId="16" w16cid:durableId="1374115271">
    <w:abstractNumId w:val="51"/>
  </w:num>
  <w:num w:numId="17" w16cid:durableId="1893074603">
    <w:abstractNumId w:val="6"/>
  </w:num>
  <w:num w:numId="18" w16cid:durableId="1826046242">
    <w:abstractNumId w:val="59"/>
  </w:num>
  <w:num w:numId="19" w16cid:durableId="616525991">
    <w:abstractNumId w:val="62"/>
  </w:num>
  <w:num w:numId="20" w16cid:durableId="656349906">
    <w:abstractNumId w:val="68"/>
  </w:num>
  <w:num w:numId="21" w16cid:durableId="1916938215">
    <w:abstractNumId w:val="49"/>
  </w:num>
  <w:num w:numId="22" w16cid:durableId="633219532">
    <w:abstractNumId w:val="67"/>
  </w:num>
  <w:num w:numId="23" w16cid:durableId="1694263716">
    <w:abstractNumId w:val="38"/>
  </w:num>
  <w:num w:numId="24" w16cid:durableId="1652295668">
    <w:abstractNumId w:val="7"/>
  </w:num>
  <w:num w:numId="25" w16cid:durableId="1983579983">
    <w:abstractNumId w:val="47"/>
  </w:num>
  <w:num w:numId="26" w16cid:durableId="536739899">
    <w:abstractNumId w:val="0"/>
  </w:num>
  <w:num w:numId="27" w16cid:durableId="792092116">
    <w:abstractNumId w:val="73"/>
  </w:num>
  <w:num w:numId="28" w16cid:durableId="623537698">
    <w:abstractNumId w:val="42"/>
  </w:num>
  <w:num w:numId="29" w16cid:durableId="1387609311">
    <w:abstractNumId w:val="44"/>
  </w:num>
  <w:num w:numId="30" w16cid:durableId="1537424866">
    <w:abstractNumId w:val="53"/>
  </w:num>
  <w:num w:numId="31" w16cid:durableId="1955332538">
    <w:abstractNumId w:val="41"/>
  </w:num>
  <w:num w:numId="32" w16cid:durableId="672881845">
    <w:abstractNumId w:val="69"/>
  </w:num>
  <w:num w:numId="33" w16cid:durableId="1349218231">
    <w:abstractNumId w:val="65"/>
  </w:num>
  <w:num w:numId="34" w16cid:durableId="1909606521">
    <w:abstractNumId w:val="72"/>
  </w:num>
  <w:num w:numId="35" w16cid:durableId="1057128297">
    <w:abstractNumId w:val="22"/>
  </w:num>
  <w:num w:numId="36" w16cid:durableId="1822841420">
    <w:abstractNumId w:val="34"/>
  </w:num>
  <w:num w:numId="37" w16cid:durableId="265236059">
    <w:abstractNumId w:val="48"/>
  </w:num>
  <w:num w:numId="38" w16cid:durableId="1355884262">
    <w:abstractNumId w:val="3"/>
  </w:num>
  <w:num w:numId="39" w16cid:durableId="475992424">
    <w:abstractNumId w:val="70"/>
  </w:num>
  <w:num w:numId="40" w16cid:durableId="89785748">
    <w:abstractNumId w:val="55"/>
  </w:num>
  <w:num w:numId="41" w16cid:durableId="970094393">
    <w:abstractNumId w:val="21"/>
  </w:num>
  <w:num w:numId="42" w16cid:durableId="1307859406">
    <w:abstractNumId w:val="11"/>
  </w:num>
  <w:num w:numId="43" w16cid:durableId="1862930339">
    <w:abstractNumId w:val="5"/>
  </w:num>
  <w:num w:numId="44" w16cid:durableId="364019032">
    <w:abstractNumId w:val="14"/>
  </w:num>
  <w:num w:numId="45" w16cid:durableId="158157478">
    <w:abstractNumId w:val="56"/>
  </w:num>
  <w:num w:numId="46" w16cid:durableId="1495338802">
    <w:abstractNumId w:val="8"/>
  </w:num>
  <w:num w:numId="47" w16cid:durableId="363411534">
    <w:abstractNumId w:val="28"/>
  </w:num>
  <w:num w:numId="48" w16cid:durableId="1354260460">
    <w:abstractNumId w:val="46"/>
  </w:num>
  <w:num w:numId="49" w16cid:durableId="2115243779">
    <w:abstractNumId w:val="25"/>
  </w:num>
  <w:num w:numId="50" w16cid:durableId="296188299">
    <w:abstractNumId w:val="18"/>
  </w:num>
  <w:num w:numId="51" w16cid:durableId="497311682">
    <w:abstractNumId w:val="33"/>
  </w:num>
  <w:num w:numId="52" w16cid:durableId="707492341">
    <w:abstractNumId w:val="58"/>
  </w:num>
  <w:num w:numId="53" w16cid:durableId="702708140">
    <w:abstractNumId w:val="57"/>
  </w:num>
  <w:num w:numId="54" w16cid:durableId="1089884222">
    <w:abstractNumId w:val="19"/>
  </w:num>
  <w:num w:numId="55" w16cid:durableId="1361083627">
    <w:abstractNumId w:val="24"/>
  </w:num>
  <w:num w:numId="56" w16cid:durableId="107969083">
    <w:abstractNumId w:val="4"/>
  </w:num>
  <w:num w:numId="57" w16cid:durableId="1542089720">
    <w:abstractNumId w:val="60"/>
  </w:num>
  <w:num w:numId="58" w16cid:durableId="19285754">
    <w:abstractNumId w:val="45"/>
  </w:num>
  <w:num w:numId="59" w16cid:durableId="1585381802">
    <w:abstractNumId w:val="37"/>
  </w:num>
  <w:num w:numId="60" w16cid:durableId="487598225">
    <w:abstractNumId w:val="61"/>
  </w:num>
  <w:num w:numId="61" w16cid:durableId="444929095">
    <w:abstractNumId w:val="52"/>
  </w:num>
  <w:num w:numId="62" w16cid:durableId="482626475">
    <w:abstractNumId w:val="10"/>
  </w:num>
  <w:num w:numId="63" w16cid:durableId="801771641">
    <w:abstractNumId w:val="23"/>
  </w:num>
  <w:num w:numId="64" w16cid:durableId="236912648">
    <w:abstractNumId w:val="20"/>
  </w:num>
  <w:num w:numId="65" w16cid:durableId="222063467">
    <w:abstractNumId w:val="63"/>
  </w:num>
  <w:num w:numId="66" w16cid:durableId="1185899796">
    <w:abstractNumId w:val="43"/>
  </w:num>
  <w:num w:numId="67" w16cid:durableId="639923797">
    <w:abstractNumId w:val="2"/>
  </w:num>
  <w:num w:numId="68" w16cid:durableId="2070960520">
    <w:abstractNumId w:val="50"/>
  </w:num>
  <w:num w:numId="69" w16cid:durableId="1999192182">
    <w:abstractNumId w:val="9"/>
  </w:num>
  <w:num w:numId="70" w16cid:durableId="223025357">
    <w:abstractNumId w:val="32"/>
  </w:num>
  <w:num w:numId="71" w16cid:durableId="593249134">
    <w:abstractNumId w:val="29"/>
  </w:num>
  <w:num w:numId="72" w16cid:durableId="837312128">
    <w:abstractNumId w:val="54"/>
  </w:num>
  <w:num w:numId="73" w16cid:durableId="534462411">
    <w:abstractNumId w:val="26"/>
  </w:num>
  <w:num w:numId="74" w16cid:durableId="15165727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8A"/>
    <w:rsid w:val="00090DD3"/>
    <w:rsid w:val="001B13B9"/>
    <w:rsid w:val="00207540"/>
    <w:rsid w:val="0028656E"/>
    <w:rsid w:val="002F4C19"/>
    <w:rsid w:val="00313CDF"/>
    <w:rsid w:val="00323A1C"/>
    <w:rsid w:val="00374649"/>
    <w:rsid w:val="003A69F4"/>
    <w:rsid w:val="003C53F7"/>
    <w:rsid w:val="003E1C8A"/>
    <w:rsid w:val="003E3A0A"/>
    <w:rsid w:val="00400160"/>
    <w:rsid w:val="00434B63"/>
    <w:rsid w:val="005105F3"/>
    <w:rsid w:val="005762D9"/>
    <w:rsid w:val="00576581"/>
    <w:rsid w:val="00590DDF"/>
    <w:rsid w:val="00617D5F"/>
    <w:rsid w:val="00650702"/>
    <w:rsid w:val="006858FA"/>
    <w:rsid w:val="0074771E"/>
    <w:rsid w:val="00756CB7"/>
    <w:rsid w:val="0086692D"/>
    <w:rsid w:val="008B4C81"/>
    <w:rsid w:val="008C6876"/>
    <w:rsid w:val="00914FAD"/>
    <w:rsid w:val="009B0AAC"/>
    <w:rsid w:val="00A16222"/>
    <w:rsid w:val="00A17C93"/>
    <w:rsid w:val="00A26F68"/>
    <w:rsid w:val="00AD49D2"/>
    <w:rsid w:val="00B647D6"/>
    <w:rsid w:val="00B973C6"/>
    <w:rsid w:val="00BE29B7"/>
    <w:rsid w:val="00C265EC"/>
    <w:rsid w:val="00C47C11"/>
    <w:rsid w:val="00C6471D"/>
    <w:rsid w:val="00DA6427"/>
    <w:rsid w:val="00DD2888"/>
    <w:rsid w:val="00E2456B"/>
    <w:rsid w:val="00E97FA3"/>
    <w:rsid w:val="00EB57FE"/>
    <w:rsid w:val="00F17F97"/>
    <w:rsid w:val="00FC28A4"/>
    <w:rsid w:val="00FD478B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2EC20"/>
  <w15:chartTrackingRefBased/>
  <w15:docId w15:val="{68E2D2F5-BAE8-274D-94E3-27F50F9F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1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1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1C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1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1C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1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1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1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1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1C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1C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1C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1C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1C8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1C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1C8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1C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1C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E1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E1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E1C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E1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E1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E1C8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E1C8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E1C8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1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1C8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E1C8A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Fuentedeprrafopredeter"/>
    <w:rsid w:val="003E3A0A"/>
  </w:style>
  <w:style w:type="character" w:styleId="Textoennegrita">
    <w:name w:val="Strong"/>
    <w:basedOn w:val="Fuentedeprrafopredeter"/>
    <w:uiPriority w:val="22"/>
    <w:qFormat/>
    <w:rsid w:val="003E3A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2190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ALEJANDRO  HERNANDEZ VILCHIS</dc:creator>
  <cp:keywords/>
  <dc:description/>
  <cp:lastModifiedBy>Alejandro Hernández</cp:lastModifiedBy>
  <cp:revision>4</cp:revision>
  <dcterms:created xsi:type="dcterms:W3CDTF">2024-11-10T00:09:00Z</dcterms:created>
  <dcterms:modified xsi:type="dcterms:W3CDTF">2024-11-10T17:30:00Z</dcterms:modified>
</cp:coreProperties>
</file>